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1A" w:rsidRPr="00CC20DB" w:rsidRDefault="00C1571A">
      <w:pPr>
        <w:jc w:val="center"/>
        <w:rPr>
          <w:b/>
          <w:bCs/>
          <w:sz w:val="28"/>
          <w:szCs w:val="28"/>
        </w:rPr>
      </w:pPr>
    </w:p>
    <w:p w:rsidR="00C1571A" w:rsidRPr="00CC20DB" w:rsidRDefault="00C1571A">
      <w:pPr>
        <w:jc w:val="center"/>
        <w:rPr>
          <w:b/>
          <w:bCs/>
          <w:sz w:val="28"/>
          <w:szCs w:val="28"/>
        </w:rPr>
      </w:pPr>
    </w:p>
    <w:p w:rsidR="00DC1018" w:rsidRPr="00CC20DB" w:rsidRDefault="00654166">
      <w:pPr>
        <w:jc w:val="center"/>
        <w:rPr>
          <w:b/>
          <w:bCs/>
          <w:sz w:val="28"/>
          <w:szCs w:val="28"/>
        </w:rPr>
      </w:pPr>
      <w:r w:rsidRPr="00CC20DB">
        <w:rPr>
          <w:b/>
          <w:bCs/>
          <w:sz w:val="28"/>
          <w:szCs w:val="28"/>
        </w:rPr>
        <w:t>Национальная академия наук Украины</w:t>
      </w:r>
    </w:p>
    <w:p w:rsidR="00DC1018" w:rsidRPr="00CC20DB" w:rsidRDefault="00DC1018">
      <w:pPr>
        <w:jc w:val="center"/>
        <w:rPr>
          <w:b/>
          <w:bCs/>
          <w:sz w:val="18"/>
          <w:szCs w:val="18"/>
        </w:rPr>
      </w:pPr>
    </w:p>
    <w:p w:rsidR="00DC1018" w:rsidRPr="00CC20DB" w:rsidRDefault="00DC1018">
      <w:pPr>
        <w:jc w:val="center"/>
        <w:rPr>
          <w:b/>
          <w:bCs/>
          <w:sz w:val="28"/>
          <w:szCs w:val="28"/>
        </w:rPr>
      </w:pPr>
    </w:p>
    <w:p w:rsidR="00DC1018" w:rsidRPr="00CC20DB" w:rsidRDefault="00DC1018">
      <w:pPr>
        <w:jc w:val="center"/>
        <w:rPr>
          <w:b/>
          <w:bCs/>
          <w:sz w:val="28"/>
          <w:szCs w:val="28"/>
        </w:rPr>
      </w:pPr>
    </w:p>
    <w:p w:rsidR="00DC1018" w:rsidRPr="00CC20DB" w:rsidRDefault="00654166">
      <w:pPr>
        <w:jc w:val="center"/>
        <w:rPr>
          <w:b/>
          <w:bCs/>
          <w:sz w:val="28"/>
          <w:szCs w:val="28"/>
        </w:rPr>
      </w:pPr>
      <w:r w:rsidRPr="00CC20DB">
        <w:rPr>
          <w:b/>
          <w:bCs/>
          <w:sz w:val="28"/>
          <w:szCs w:val="28"/>
        </w:rPr>
        <w:t xml:space="preserve">Государственное учреждение </w:t>
      </w:r>
      <w:r w:rsidR="00D80048" w:rsidRPr="00CC20DB">
        <w:rPr>
          <w:b/>
          <w:bCs/>
          <w:sz w:val="28"/>
          <w:szCs w:val="28"/>
        </w:rPr>
        <w:t>«</w:t>
      </w:r>
      <w:r w:rsidRPr="00CC20DB">
        <w:rPr>
          <w:b/>
          <w:bCs/>
          <w:sz w:val="28"/>
          <w:szCs w:val="28"/>
        </w:rPr>
        <w:t xml:space="preserve">Институт исследований научно-технического потенциала </w:t>
      </w:r>
      <w:r w:rsidR="00C1571A" w:rsidRPr="00CC20DB">
        <w:rPr>
          <w:b/>
          <w:bCs/>
          <w:sz w:val="28"/>
          <w:szCs w:val="28"/>
        </w:rPr>
        <w:br/>
      </w:r>
      <w:r w:rsidRPr="00CC20DB">
        <w:rPr>
          <w:b/>
          <w:bCs/>
          <w:sz w:val="28"/>
          <w:szCs w:val="28"/>
        </w:rPr>
        <w:t>и истории науки им. Г.М. Доброва НАН Украины»</w:t>
      </w:r>
    </w:p>
    <w:p w:rsidR="00DC1018" w:rsidRPr="00CC20DB" w:rsidRDefault="00DC1018">
      <w:pPr>
        <w:jc w:val="center"/>
        <w:rPr>
          <w:b/>
          <w:bCs/>
          <w:sz w:val="28"/>
          <w:szCs w:val="28"/>
        </w:rPr>
      </w:pPr>
    </w:p>
    <w:p w:rsidR="00DC1018" w:rsidRPr="00CC20DB" w:rsidRDefault="00DC1018">
      <w:pPr>
        <w:jc w:val="center"/>
        <w:rPr>
          <w:b/>
          <w:bCs/>
          <w:sz w:val="16"/>
          <w:szCs w:val="16"/>
        </w:rPr>
      </w:pPr>
    </w:p>
    <w:p w:rsidR="00DC1018" w:rsidRPr="00CC20DB" w:rsidRDefault="00DC1018">
      <w:pPr>
        <w:ind w:left="1134"/>
        <w:rPr>
          <w:sz w:val="28"/>
          <w:szCs w:val="28"/>
        </w:rPr>
      </w:pPr>
    </w:p>
    <w:p w:rsidR="00DC1018" w:rsidRPr="00CC20DB" w:rsidRDefault="00654166">
      <w:pPr>
        <w:pStyle w:val="1"/>
        <w:ind w:firstLine="0"/>
        <w:rPr>
          <w:sz w:val="28"/>
          <w:szCs w:val="28"/>
          <w:lang w:val="ru-RU"/>
        </w:rPr>
      </w:pPr>
      <w:r w:rsidRPr="00CC20DB">
        <w:rPr>
          <w:sz w:val="28"/>
          <w:szCs w:val="28"/>
          <w:lang w:val="ru-RU"/>
        </w:rPr>
        <w:t>ИНФОРМАЦИОННОЕ ПИСЬМО</w:t>
      </w:r>
    </w:p>
    <w:p w:rsidR="00DC1018" w:rsidRPr="00CC20DB" w:rsidRDefault="00DC1018">
      <w:pPr>
        <w:rPr>
          <w:sz w:val="28"/>
          <w:szCs w:val="28"/>
        </w:rPr>
      </w:pPr>
    </w:p>
    <w:p w:rsidR="00DC1018" w:rsidRPr="00CC20DB" w:rsidRDefault="00DC1018"/>
    <w:p w:rsidR="00DC1018" w:rsidRPr="00CC20DB" w:rsidRDefault="00654166">
      <w:pPr>
        <w:ind w:left="238" w:right="238"/>
        <w:jc w:val="center"/>
        <w:outlineLvl w:val="2"/>
        <w:rPr>
          <w:b/>
          <w:bCs/>
          <w:sz w:val="28"/>
          <w:szCs w:val="28"/>
          <w:u w:val="single"/>
        </w:rPr>
      </w:pPr>
      <w:r w:rsidRPr="00CC20DB">
        <w:rPr>
          <w:b/>
          <w:bCs/>
          <w:sz w:val="28"/>
          <w:szCs w:val="28"/>
          <w:u w:val="single"/>
        </w:rPr>
        <w:t>XXV Международная</w:t>
      </w:r>
    </w:p>
    <w:p w:rsidR="00DC1018" w:rsidRPr="00CC20DB" w:rsidRDefault="00654166">
      <w:pPr>
        <w:jc w:val="center"/>
        <w:rPr>
          <w:b/>
          <w:bCs/>
          <w:sz w:val="28"/>
          <w:szCs w:val="28"/>
          <w:u w:val="single"/>
        </w:rPr>
      </w:pPr>
      <w:r w:rsidRPr="00CC20DB">
        <w:rPr>
          <w:b/>
          <w:bCs/>
          <w:sz w:val="28"/>
          <w:szCs w:val="28"/>
          <w:u w:val="single"/>
        </w:rPr>
        <w:t>научно-практическая конференция</w:t>
      </w:r>
    </w:p>
    <w:p w:rsidR="00DC1018" w:rsidRPr="00CC20DB" w:rsidRDefault="00DC1018">
      <w:pPr>
        <w:jc w:val="center"/>
        <w:rPr>
          <w:b/>
          <w:bCs/>
          <w:sz w:val="28"/>
          <w:szCs w:val="28"/>
          <w:u w:val="single"/>
        </w:rPr>
      </w:pPr>
    </w:p>
    <w:p w:rsidR="00DC1018" w:rsidRPr="00CC20DB" w:rsidRDefault="00DC1018">
      <w:pPr>
        <w:jc w:val="center"/>
        <w:rPr>
          <w:b/>
          <w:bCs/>
          <w:sz w:val="28"/>
          <w:szCs w:val="28"/>
          <w:u w:val="single"/>
        </w:rPr>
      </w:pPr>
    </w:p>
    <w:p w:rsidR="00DC1018" w:rsidRPr="00CC20DB" w:rsidRDefault="00654166">
      <w:pPr>
        <w:spacing w:line="288" w:lineRule="auto"/>
        <w:ind w:left="238" w:right="238"/>
        <w:jc w:val="center"/>
        <w:outlineLvl w:val="2"/>
        <w:rPr>
          <w:b/>
          <w:bCs/>
          <w:sz w:val="26"/>
          <w:szCs w:val="26"/>
        </w:rPr>
      </w:pPr>
      <w:r w:rsidRPr="00CC20DB">
        <w:rPr>
          <w:b/>
          <w:bCs/>
          <w:sz w:val="26"/>
          <w:szCs w:val="26"/>
        </w:rPr>
        <w:t>«ПРОБЛЕМЫ И ПЕРСПЕКТИВЫ</w:t>
      </w:r>
    </w:p>
    <w:p w:rsidR="00DC1018" w:rsidRPr="00CC20DB" w:rsidRDefault="00654166">
      <w:pPr>
        <w:spacing w:line="288" w:lineRule="auto"/>
        <w:ind w:left="238" w:right="238"/>
        <w:jc w:val="center"/>
        <w:outlineLvl w:val="2"/>
      </w:pPr>
      <w:r w:rsidRPr="00CC20DB">
        <w:rPr>
          <w:b/>
          <w:bCs/>
          <w:sz w:val="26"/>
          <w:szCs w:val="26"/>
        </w:rPr>
        <w:t>ИННОВАЦИОННО</w:t>
      </w:r>
      <w:r w:rsidR="00C1571A" w:rsidRPr="00CC20DB">
        <w:rPr>
          <w:b/>
          <w:bCs/>
          <w:sz w:val="26"/>
          <w:szCs w:val="26"/>
        </w:rPr>
        <w:t>ГО</w:t>
      </w:r>
      <w:r w:rsidRPr="00CC20DB">
        <w:rPr>
          <w:b/>
          <w:bCs/>
          <w:sz w:val="26"/>
          <w:szCs w:val="26"/>
        </w:rPr>
        <w:t xml:space="preserve"> РАЗВИТИ</w:t>
      </w:r>
      <w:r w:rsidR="00C1571A" w:rsidRPr="00CC20DB">
        <w:rPr>
          <w:b/>
          <w:bCs/>
          <w:sz w:val="26"/>
          <w:szCs w:val="26"/>
        </w:rPr>
        <w:t>Я</w:t>
      </w:r>
      <w:r w:rsidRPr="00CC20DB">
        <w:rPr>
          <w:b/>
          <w:bCs/>
          <w:sz w:val="26"/>
          <w:szCs w:val="26"/>
        </w:rPr>
        <w:t xml:space="preserve"> ЭКОНОМИКИ </w:t>
      </w:r>
      <w:r w:rsidR="00CC20DB" w:rsidRPr="00CC20DB">
        <w:rPr>
          <w:b/>
          <w:bCs/>
          <w:sz w:val="26"/>
          <w:szCs w:val="26"/>
        </w:rPr>
        <w:t xml:space="preserve">В КОНТЕКСТЕ ИНТЕГРАЦИИ УКРАИНЫ </w:t>
      </w:r>
      <w:r w:rsidRPr="00CC20DB">
        <w:rPr>
          <w:b/>
          <w:bCs/>
          <w:caps/>
          <w:sz w:val="26"/>
          <w:szCs w:val="26"/>
        </w:rPr>
        <w:t>в Европейское научно-инновационное пространство</w:t>
      </w:r>
      <w:r w:rsidRPr="00CC20DB">
        <w:rPr>
          <w:b/>
          <w:bCs/>
          <w:sz w:val="26"/>
          <w:szCs w:val="26"/>
        </w:rPr>
        <w:t>»</w:t>
      </w:r>
    </w:p>
    <w:p w:rsidR="00DC1018" w:rsidRPr="00CC20DB" w:rsidRDefault="00DC1018">
      <w:pPr>
        <w:spacing w:line="288" w:lineRule="auto"/>
        <w:ind w:left="238" w:right="238"/>
        <w:jc w:val="center"/>
        <w:outlineLvl w:val="2"/>
        <w:rPr>
          <w:b/>
          <w:bCs/>
          <w:sz w:val="28"/>
          <w:szCs w:val="28"/>
        </w:rPr>
      </w:pPr>
    </w:p>
    <w:p w:rsidR="00DC1018" w:rsidRPr="00CC20DB" w:rsidRDefault="00654166">
      <w:pPr>
        <w:jc w:val="center"/>
      </w:pPr>
      <w:r w:rsidRPr="00CC20DB">
        <w:rPr>
          <w:b/>
          <w:bCs/>
          <w:sz w:val="28"/>
          <w:szCs w:val="28"/>
        </w:rPr>
        <w:t>1 декабря 2021 г.</w:t>
      </w:r>
    </w:p>
    <w:p w:rsidR="00DC1018" w:rsidRPr="00CC20DB" w:rsidRDefault="00DC1018">
      <w:pPr>
        <w:jc w:val="center"/>
        <w:rPr>
          <w:b/>
          <w:bCs/>
          <w:sz w:val="28"/>
          <w:szCs w:val="28"/>
        </w:rPr>
      </w:pPr>
    </w:p>
    <w:p w:rsidR="00DC1018" w:rsidRPr="00CC20DB" w:rsidRDefault="00654166">
      <w:pPr>
        <w:jc w:val="center"/>
        <w:rPr>
          <w:b/>
          <w:bCs/>
          <w:sz w:val="28"/>
          <w:szCs w:val="28"/>
        </w:rPr>
      </w:pPr>
      <w:r w:rsidRPr="00CC20DB">
        <w:rPr>
          <w:b/>
          <w:bCs/>
          <w:sz w:val="28"/>
          <w:szCs w:val="28"/>
        </w:rPr>
        <w:t>г. Киев</w:t>
      </w:r>
    </w:p>
    <w:p w:rsidR="00DC1018" w:rsidRPr="00CC20DB" w:rsidRDefault="00DC1018">
      <w:pPr>
        <w:jc w:val="center"/>
        <w:rPr>
          <w:b/>
          <w:bCs/>
          <w:sz w:val="18"/>
          <w:szCs w:val="18"/>
        </w:rPr>
      </w:pPr>
    </w:p>
    <w:p w:rsidR="00DC1018" w:rsidRDefault="00654166">
      <w:pPr>
        <w:jc w:val="center"/>
        <w:rPr>
          <w:b/>
          <w:bCs/>
          <w:sz w:val="18"/>
          <w:szCs w:val="18"/>
        </w:rPr>
      </w:pPr>
      <w:r w:rsidRPr="00CC20DB">
        <w:rPr>
          <w:b/>
          <w:bCs/>
          <w:sz w:val="18"/>
          <w:szCs w:val="18"/>
        </w:rPr>
        <w:lastRenderedPageBreak/>
        <w:t xml:space="preserve">Государственное учреждение </w:t>
      </w:r>
      <w:r w:rsidR="00CC20DB" w:rsidRPr="00CC20DB">
        <w:rPr>
          <w:b/>
          <w:bCs/>
          <w:sz w:val="18"/>
          <w:szCs w:val="18"/>
        </w:rPr>
        <w:t>«</w:t>
      </w:r>
      <w:r w:rsidRPr="00CC20DB">
        <w:rPr>
          <w:b/>
          <w:bCs/>
          <w:sz w:val="18"/>
          <w:szCs w:val="18"/>
        </w:rPr>
        <w:t xml:space="preserve">Институт исследований научно-технического потенциала и истории науки </w:t>
      </w:r>
      <w:r w:rsidR="00CC20DB" w:rsidRPr="00CC20DB">
        <w:rPr>
          <w:b/>
          <w:bCs/>
          <w:sz w:val="18"/>
          <w:szCs w:val="18"/>
        </w:rPr>
        <w:br/>
      </w:r>
      <w:r w:rsidRPr="00CC20DB">
        <w:rPr>
          <w:b/>
          <w:bCs/>
          <w:sz w:val="18"/>
          <w:szCs w:val="18"/>
        </w:rPr>
        <w:t>им. Г.М. Доброва НАН Украины»</w:t>
      </w:r>
    </w:p>
    <w:p w:rsidR="00EF01B0" w:rsidRPr="00CC20DB" w:rsidRDefault="00EF01B0">
      <w:pPr>
        <w:jc w:val="center"/>
        <w:rPr>
          <w:b/>
          <w:bCs/>
          <w:sz w:val="18"/>
          <w:szCs w:val="18"/>
        </w:rPr>
      </w:pPr>
    </w:p>
    <w:p w:rsidR="00DC1018" w:rsidRPr="00CC20DB" w:rsidRDefault="00654166">
      <w:pPr>
        <w:jc w:val="center"/>
        <w:rPr>
          <w:b/>
          <w:bCs/>
          <w:sz w:val="18"/>
          <w:szCs w:val="18"/>
        </w:rPr>
      </w:pPr>
      <w:r w:rsidRPr="00CC20DB">
        <w:rPr>
          <w:b/>
          <w:bCs/>
          <w:sz w:val="18"/>
          <w:szCs w:val="18"/>
        </w:rPr>
        <w:t>ПРИГЛАШАЕТ</w:t>
      </w:r>
    </w:p>
    <w:p w:rsidR="00DC1018" w:rsidRPr="00CC20DB" w:rsidRDefault="00654166">
      <w:pPr>
        <w:jc w:val="center"/>
        <w:rPr>
          <w:sz w:val="18"/>
          <w:szCs w:val="18"/>
        </w:rPr>
      </w:pPr>
      <w:r w:rsidRPr="00CC20DB">
        <w:rPr>
          <w:sz w:val="18"/>
          <w:szCs w:val="18"/>
        </w:rPr>
        <w:t>научных работников, преподавателей, докторантов, аспирантов, представителей государственных учреждений, заинтересованных организаций и бизнеса</w:t>
      </w:r>
    </w:p>
    <w:p w:rsidR="00DC1018" w:rsidRPr="00CC20DB" w:rsidRDefault="00654166">
      <w:pPr>
        <w:jc w:val="center"/>
        <w:rPr>
          <w:sz w:val="18"/>
          <w:szCs w:val="18"/>
        </w:rPr>
      </w:pPr>
      <w:r w:rsidRPr="00CC20DB">
        <w:rPr>
          <w:sz w:val="18"/>
          <w:szCs w:val="18"/>
        </w:rPr>
        <w:t>принять участие в работе</w:t>
      </w:r>
    </w:p>
    <w:p w:rsidR="00DC1018" w:rsidRPr="00CC20DB" w:rsidRDefault="00654166">
      <w:pPr>
        <w:jc w:val="center"/>
      </w:pPr>
      <w:r w:rsidRPr="00CC20DB">
        <w:rPr>
          <w:b/>
          <w:bCs/>
          <w:sz w:val="18"/>
          <w:szCs w:val="18"/>
        </w:rPr>
        <w:t>XXV Международной научно-практической конференции</w:t>
      </w:r>
    </w:p>
    <w:p w:rsidR="00DC1018" w:rsidRPr="00CC20DB" w:rsidRDefault="00654166">
      <w:pPr>
        <w:ind w:left="238" w:right="238"/>
        <w:jc w:val="center"/>
        <w:outlineLvl w:val="2"/>
        <w:rPr>
          <w:b/>
          <w:bCs/>
          <w:sz w:val="18"/>
          <w:szCs w:val="18"/>
        </w:rPr>
      </w:pPr>
      <w:r w:rsidRPr="00CC20DB">
        <w:rPr>
          <w:b/>
          <w:bCs/>
          <w:sz w:val="18"/>
          <w:szCs w:val="18"/>
        </w:rPr>
        <w:t xml:space="preserve">«Проблемы и перспективы инновационного развития экономики в контексте интеграции Украины </w:t>
      </w:r>
    </w:p>
    <w:p w:rsidR="00DC1018" w:rsidRPr="00CC20DB" w:rsidRDefault="00654166">
      <w:pPr>
        <w:ind w:left="238" w:right="238"/>
        <w:jc w:val="center"/>
        <w:outlineLvl w:val="2"/>
        <w:rPr>
          <w:b/>
          <w:bCs/>
          <w:sz w:val="18"/>
          <w:szCs w:val="18"/>
        </w:rPr>
      </w:pPr>
      <w:r w:rsidRPr="00CC20DB">
        <w:rPr>
          <w:b/>
          <w:bCs/>
          <w:sz w:val="18"/>
          <w:szCs w:val="18"/>
        </w:rPr>
        <w:t>в Европейское научно-инновационное пространство»,</w:t>
      </w:r>
    </w:p>
    <w:p w:rsidR="00DC1018" w:rsidRPr="00CC20DB" w:rsidRDefault="00654166">
      <w:pPr>
        <w:jc w:val="center"/>
      </w:pPr>
      <w:r w:rsidRPr="00CC20DB">
        <w:rPr>
          <w:sz w:val="18"/>
          <w:szCs w:val="18"/>
        </w:rPr>
        <w:t>которая состоится 1 декабря 2021 г.</w:t>
      </w:r>
    </w:p>
    <w:p w:rsidR="00DC1018" w:rsidRPr="00CC20DB" w:rsidRDefault="00DC1018">
      <w:pPr>
        <w:jc w:val="center"/>
        <w:rPr>
          <w:b/>
          <w:sz w:val="18"/>
          <w:szCs w:val="18"/>
        </w:rPr>
      </w:pPr>
    </w:p>
    <w:p w:rsidR="00DC1018" w:rsidRPr="00CC20DB" w:rsidRDefault="00654166">
      <w:pPr>
        <w:ind w:firstLine="284"/>
        <w:jc w:val="both"/>
        <w:rPr>
          <w:b/>
          <w:bCs/>
          <w:sz w:val="12"/>
          <w:szCs w:val="12"/>
        </w:rPr>
      </w:pPr>
      <w:r w:rsidRPr="00CC20DB">
        <w:rPr>
          <w:sz w:val="18"/>
          <w:szCs w:val="18"/>
        </w:rPr>
        <w:t>Конференция состоится в рамках Международного симпозиума «</w:t>
      </w:r>
      <w:proofErr w:type="spellStart"/>
      <w:r w:rsidRPr="00CC20DB">
        <w:rPr>
          <w:sz w:val="18"/>
          <w:szCs w:val="18"/>
        </w:rPr>
        <w:t>Патоновские</w:t>
      </w:r>
      <w:proofErr w:type="spellEnd"/>
      <w:r w:rsidRPr="00CC20DB">
        <w:rPr>
          <w:sz w:val="18"/>
          <w:szCs w:val="18"/>
        </w:rPr>
        <w:t xml:space="preserve"> научные традиции в свете новых вызовов современной науке» (30 ноября – 1 декабря 2021 г., </w:t>
      </w:r>
      <w:proofErr w:type="spellStart"/>
      <w:r w:rsidRPr="00CC20DB">
        <w:rPr>
          <w:sz w:val="18"/>
          <w:szCs w:val="18"/>
        </w:rPr>
        <w:t>г.Киев</w:t>
      </w:r>
      <w:proofErr w:type="spellEnd"/>
      <w:r w:rsidRPr="00CC20DB">
        <w:rPr>
          <w:sz w:val="18"/>
          <w:szCs w:val="18"/>
        </w:rPr>
        <w:t>), направленного на увековечение памяти академика НАН Украины Бориса Евгеньевича Патона.</w:t>
      </w:r>
    </w:p>
    <w:p w:rsidR="00DC1018" w:rsidRPr="00CC20DB" w:rsidRDefault="00654166">
      <w:pPr>
        <w:ind w:firstLine="284"/>
        <w:jc w:val="both"/>
      </w:pPr>
      <w:r w:rsidRPr="00CC20DB">
        <w:rPr>
          <w:sz w:val="18"/>
          <w:szCs w:val="18"/>
        </w:rPr>
        <w:t xml:space="preserve">В работе конференции принимают участие руководители и специалисты министерств и ведомств, национальных академий наук, местных государственных администраций, научных учреждений, высших учебных заведений, инновационных предприятий Украины и зарубежных стран. </w:t>
      </w:r>
    </w:p>
    <w:p w:rsidR="00DC1018" w:rsidRPr="00CC20DB" w:rsidRDefault="00654166">
      <w:pPr>
        <w:ind w:firstLine="284"/>
        <w:jc w:val="both"/>
      </w:pPr>
      <w:r w:rsidRPr="00CC20DB">
        <w:rPr>
          <w:b/>
          <w:bCs/>
          <w:sz w:val="18"/>
          <w:szCs w:val="18"/>
        </w:rPr>
        <w:t xml:space="preserve">Цель конференции: </w:t>
      </w:r>
      <w:r w:rsidRPr="00CC20DB">
        <w:rPr>
          <w:sz w:val="18"/>
          <w:szCs w:val="18"/>
        </w:rPr>
        <w:t>обсуждение проблем и перспектив инновационного развития экономики Украины и ее регионов как стратегических приоритетов государства, обеспечение технологического развития на основе опережающего роста высокотехнологичных отраслей промышленности, исследование аспектов взаимодействия власти, науки и бизнеса как факторов устойчивого экономического роста в контексте интеграции Украины в Европейское научно-инновационное пространство .</w:t>
      </w:r>
    </w:p>
    <w:p w:rsidR="00DC1018" w:rsidRPr="00CC20DB" w:rsidRDefault="00DC1018">
      <w:pPr>
        <w:jc w:val="both"/>
        <w:rPr>
          <w:sz w:val="18"/>
          <w:szCs w:val="18"/>
        </w:rPr>
      </w:pPr>
    </w:p>
    <w:p w:rsidR="00DC1018" w:rsidRPr="00CC20DB" w:rsidRDefault="00654166">
      <w:pPr>
        <w:jc w:val="center"/>
        <w:rPr>
          <w:b/>
          <w:bCs/>
          <w:sz w:val="18"/>
          <w:szCs w:val="18"/>
        </w:rPr>
      </w:pPr>
      <w:r w:rsidRPr="00CC20DB">
        <w:rPr>
          <w:b/>
          <w:bCs/>
          <w:sz w:val="18"/>
          <w:szCs w:val="18"/>
        </w:rPr>
        <w:t>НАУЧНО-ОРГАНИЗАЦИОННЫЙ КОМИТЕТ КОНФЕРЕНЦИИ</w:t>
      </w:r>
    </w:p>
    <w:p w:rsidR="00DC1018" w:rsidRPr="00CC20DB" w:rsidRDefault="00DC1018">
      <w:pPr>
        <w:jc w:val="both"/>
        <w:rPr>
          <w:b/>
          <w:bCs/>
          <w:sz w:val="18"/>
          <w:szCs w:val="18"/>
        </w:rPr>
      </w:pPr>
    </w:p>
    <w:p w:rsidR="00DC1018" w:rsidRPr="00CC20DB" w:rsidRDefault="00654166">
      <w:pPr>
        <w:jc w:val="both"/>
      </w:pPr>
      <w:r w:rsidRPr="00CC20DB">
        <w:rPr>
          <w:b/>
          <w:bCs/>
          <w:sz w:val="18"/>
          <w:szCs w:val="18"/>
        </w:rPr>
        <w:t>Малицкий Б.А. – сопредседатель комитета</w:t>
      </w:r>
      <w:r w:rsidR="0067012B">
        <w:rPr>
          <w:b/>
          <w:bCs/>
          <w:sz w:val="18"/>
          <w:szCs w:val="18"/>
        </w:rPr>
        <w:t xml:space="preserve">, </w:t>
      </w:r>
      <w:r w:rsidRPr="00CC20DB">
        <w:rPr>
          <w:sz w:val="18"/>
          <w:szCs w:val="18"/>
        </w:rPr>
        <w:t>д.э.н., проф., заслуженный деятель науки и техники Украины, директор ГУ «Институт исследований научно-технического потенциала и истории науки им. Г.М. Доброва НАН Украины».</w:t>
      </w:r>
    </w:p>
    <w:p w:rsidR="00DC1018" w:rsidRPr="00CC20DB" w:rsidRDefault="00654166">
      <w:pPr>
        <w:jc w:val="both"/>
        <w:rPr>
          <w:b/>
          <w:bCs/>
          <w:sz w:val="18"/>
          <w:szCs w:val="18"/>
        </w:rPr>
      </w:pPr>
      <w:r w:rsidRPr="00CC20DB">
        <w:rPr>
          <w:b/>
          <w:bCs/>
          <w:sz w:val="18"/>
          <w:szCs w:val="18"/>
        </w:rPr>
        <w:t>Соловьев В.П. – сопредседатель комитета,</w:t>
      </w:r>
      <w:r w:rsidR="0067012B">
        <w:rPr>
          <w:b/>
          <w:bCs/>
          <w:sz w:val="18"/>
          <w:szCs w:val="18"/>
        </w:rPr>
        <w:t xml:space="preserve"> </w:t>
      </w:r>
      <w:r w:rsidRPr="00CC20DB">
        <w:rPr>
          <w:sz w:val="18"/>
          <w:szCs w:val="18"/>
        </w:rPr>
        <w:t>д.э.н., проф., заместитель директора ГУ «Институт исследований научно-технического потенциала и истории науки им. Г.М. Доброва НАН Украины».</w:t>
      </w:r>
    </w:p>
    <w:p w:rsidR="00DC1018" w:rsidRPr="00CC20DB" w:rsidRDefault="00654166">
      <w:pPr>
        <w:jc w:val="both"/>
        <w:rPr>
          <w:b/>
          <w:bCs/>
          <w:sz w:val="18"/>
          <w:szCs w:val="18"/>
        </w:rPr>
      </w:pPr>
      <w:r w:rsidRPr="00CC20DB">
        <w:rPr>
          <w:b/>
          <w:spacing w:val="-4"/>
          <w:sz w:val="18"/>
          <w:szCs w:val="18"/>
        </w:rPr>
        <w:t xml:space="preserve">Вовченко Е.В. </w:t>
      </w:r>
      <w:r w:rsidRPr="00CC20DB">
        <w:rPr>
          <w:b/>
          <w:bCs/>
          <w:sz w:val="18"/>
          <w:szCs w:val="18"/>
        </w:rPr>
        <w:t>– ответственный секретарь комитета</w:t>
      </w:r>
      <w:r w:rsidRPr="00CC20DB">
        <w:rPr>
          <w:b/>
          <w:sz w:val="18"/>
          <w:szCs w:val="18"/>
        </w:rPr>
        <w:t>,</w:t>
      </w:r>
      <w:r w:rsidR="0067012B">
        <w:rPr>
          <w:b/>
          <w:sz w:val="18"/>
          <w:szCs w:val="18"/>
        </w:rPr>
        <w:t xml:space="preserve"> </w:t>
      </w:r>
      <w:r w:rsidRPr="00CC20DB">
        <w:rPr>
          <w:sz w:val="18"/>
          <w:szCs w:val="18"/>
        </w:rPr>
        <w:t>к.э.н., научный сотрудник ГУ «Институт исследований научно-технического потенциала и истории науки им. Г.М. Доброва НАН Украины».</w:t>
      </w:r>
    </w:p>
    <w:p w:rsidR="00DC1018" w:rsidRPr="00CC20DB" w:rsidRDefault="00654166">
      <w:pPr>
        <w:jc w:val="both"/>
      </w:pPr>
      <w:r w:rsidRPr="00CC20DB">
        <w:rPr>
          <w:b/>
          <w:bCs/>
          <w:sz w:val="18"/>
          <w:szCs w:val="18"/>
        </w:rPr>
        <w:t>Головатюк В.М.</w:t>
      </w:r>
      <w:r w:rsidRPr="00CC20DB">
        <w:rPr>
          <w:sz w:val="18"/>
          <w:szCs w:val="18"/>
        </w:rPr>
        <w:t xml:space="preserve">, д.э.н., </w:t>
      </w:r>
      <w:proofErr w:type="spellStart"/>
      <w:r w:rsidRPr="00CC20DB">
        <w:rPr>
          <w:sz w:val="18"/>
          <w:szCs w:val="18"/>
        </w:rPr>
        <w:t>с.н.с</w:t>
      </w:r>
      <w:proofErr w:type="spellEnd"/>
      <w:r w:rsidRPr="00CC20DB">
        <w:rPr>
          <w:sz w:val="18"/>
          <w:szCs w:val="18"/>
        </w:rPr>
        <w:t>., главный научный сотрудник ГУ «Институт исследований научно-технического потенциала и истории науки им. Г.М. Доброва НАН Украины».</w:t>
      </w:r>
    </w:p>
    <w:p w:rsidR="00DC1018" w:rsidRPr="00CC20DB" w:rsidRDefault="00654166">
      <w:pPr>
        <w:jc w:val="both"/>
      </w:pPr>
      <w:r w:rsidRPr="00CC20DB">
        <w:rPr>
          <w:b/>
          <w:bCs/>
          <w:sz w:val="18"/>
          <w:szCs w:val="18"/>
        </w:rPr>
        <w:lastRenderedPageBreak/>
        <w:t xml:space="preserve">Грачев </w:t>
      </w:r>
      <w:r w:rsidR="0067012B">
        <w:rPr>
          <w:b/>
          <w:bCs/>
          <w:sz w:val="18"/>
          <w:szCs w:val="18"/>
        </w:rPr>
        <w:t>О</w:t>
      </w:r>
      <w:r w:rsidRPr="00CC20DB">
        <w:rPr>
          <w:b/>
          <w:bCs/>
          <w:sz w:val="18"/>
          <w:szCs w:val="18"/>
        </w:rPr>
        <w:t>.А.</w:t>
      </w:r>
      <w:r w:rsidRPr="00CC20DB">
        <w:rPr>
          <w:sz w:val="18"/>
          <w:szCs w:val="18"/>
        </w:rPr>
        <w:t>, к.т.н., заведующий отделом ГУ «Институт исследований научно-технического потенциала и истории науки им. Г.М. Доброва НАН Украины».</w:t>
      </w:r>
    </w:p>
    <w:p w:rsidR="00DC1018" w:rsidRPr="00CC20DB" w:rsidRDefault="00654166">
      <w:pPr>
        <w:jc w:val="both"/>
      </w:pPr>
      <w:proofErr w:type="spellStart"/>
      <w:r w:rsidRPr="00CC20DB">
        <w:rPr>
          <w:b/>
          <w:bCs/>
          <w:sz w:val="18"/>
          <w:szCs w:val="18"/>
        </w:rPr>
        <w:t>Дроговоз</w:t>
      </w:r>
      <w:proofErr w:type="spellEnd"/>
      <w:r w:rsidRPr="00CC20DB">
        <w:rPr>
          <w:b/>
          <w:bCs/>
          <w:sz w:val="18"/>
          <w:szCs w:val="18"/>
        </w:rPr>
        <w:t xml:space="preserve"> Ю.С.</w:t>
      </w:r>
      <w:r w:rsidRPr="00CC20DB">
        <w:rPr>
          <w:sz w:val="18"/>
          <w:szCs w:val="18"/>
        </w:rPr>
        <w:t>, вице-президент Украинского союза промышленников и предпринимателей.</w:t>
      </w:r>
    </w:p>
    <w:p w:rsidR="00DC1018" w:rsidRPr="00CC20DB" w:rsidRDefault="00654166">
      <w:pPr>
        <w:jc w:val="both"/>
      </w:pPr>
      <w:r w:rsidRPr="00CC20DB">
        <w:rPr>
          <w:b/>
          <w:bCs/>
          <w:sz w:val="18"/>
          <w:szCs w:val="18"/>
        </w:rPr>
        <w:t>Зимин С.Г.</w:t>
      </w:r>
      <w:r w:rsidRPr="00CC20DB">
        <w:rPr>
          <w:sz w:val="18"/>
          <w:szCs w:val="18"/>
        </w:rPr>
        <w:t>, к.т.н., вице-президент Украинского союза промышленников и предпринимателей.</w:t>
      </w:r>
      <w:bookmarkStart w:id="0" w:name="_Hlk86757418"/>
      <w:bookmarkEnd w:id="0"/>
    </w:p>
    <w:p w:rsidR="00DC1018" w:rsidRPr="00CC20DB" w:rsidRDefault="00654166">
      <w:pPr>
        <w:jc w:val="both"/>
      </w:pPr>
      <w:r w:rsidRPr="00CC20DB">
        <w:rPr>
          <w:b/>
          <w:bCs/>
          <w:sz w:val="18"/>
          <w:szCs w:val="18"/>
        </w:rPr>
        <w:t>Кожушко Л.Ф.</w:t>
      </w:r>
      <w:r w:rsidRPr="00CC20DB">
        <w:rPr>
          <w:sz w:val="18"/>
          <w:szCs w:val="18"/>
        </w:rPr>
        <w:t>, д.т.н., проф., заведующий кафедрой менеджмента Национального университета водного хозяйства и природопользования (Ровно).</w:t>
      </w:r>
    </w:p>
    <w:p w:rsidR="00DC1018" w:rsidRPr="00CC20DB" w:rsidRDefault="00654166">
      <w:pPr>
        <w:jc w:val="both"/>
      </w:pPr>
      <w:proofErr w:type="spellStart"/>
      <w:r w:rsidRPr="00CC20DB">
        <w:rPr>
          <w:b/>
          <w:bCs/>
          <w:sz w:val="18"/>
          <w:szCs w:val="18"/>
        </w:rPr>
        <w:t>Литвинко</w:t>
      </w:r>
      <w:proofErr w:type="spellEnd"/>
      <w:r w:rsidRPr="00CC20DB">
        <w:rPr>
          <w:b/>
          <w:bCs/>
          <w:sz w:val="18"/>
          <w:szCs w:val="18"/>
        </w:rPr>
        <w:t xml:space="preserve"> А.С.</w:t>
      </w:r>
      <w:r w:rsidRPr="00CC20DB">
        <w:rPr>
          <w:sz w:val="18"/>
          <w:szCs w:val="18"/>
        </w:rPr>
        <w:t xml:space="preserve">, д.и.н., </w:t>
      </w:r>
      <w:proofErr w:type="spellStart"/>
      <w:r w:rsidRPr="00CC20DB">
        <w:rPr>
          <w:sz w:val="18"/>
          <w:szCs w:val="18"/>
        </w:rPr>
        <w:t>с.н.с</w:t>
      </w:r>
      <w:proofErr w:type="spellEnd"/>
      <w:r w:rsidRPr="00CC20DB">
        <w:rPr>
          <w:sz w:val="18"/>
          <w:szCs w:val="18"/>
        </w:rPr>
        <w:t>., ведущий научный сотрудник ГУ «Институт исследований научно-технического потенциала и истории науки им. Г.М. Доброва НАН Украины».</w:t>
      </w:r>
    </w:p>
    <w:p w:rsidR="00DC1018" w:rsidRPr="00CC20DB" w:rsidRDefault="00654166">
      <w:pPr>
        <w:jc w:val="both"/>
      </w:pPr>
      <w:r w:rsidRPr="00CC20DB">
        <w:rPr>
          <w:b/>
          <w:sz w:val="18"/>
          <w:szCs w:val="18"/>
        </w:rPr>
        <w:t>Макаренко И.П.</w:t>
      </w:r>
      <w:r w:rsidRPr="00CC20DB">
        <w:rPr>
          <w:sz w:val="18"/>
          <w:szCs w:val="18"/>
        </w:rPr>
        <w:t>, к.э.н., директор Института эволюционной экономики, проф. кафедр</w:t>
      </w:r>
      <w:r w:rsidR="00036274">
        <w:rPr>
          <w:sz w:val="18"/>
          <w:szCs w:val="18"/>
        </w:rPr>
        <w:t>ы</w:t>
      </w:r>
      <w:r w:rsidRPr="00CC20DB">
        <w:rPr>
          <w:sz w:val="18"/>
          <w:szCs w:val="18"/>
        </w:rPr>
        <w:t xml:space="preserve"> экономической кибернетики Украинского гуманитарного института, </w:t>
      </w:r>
      <w:proofErr w:type="spellStart"/>
      <w:r w:rsidRPr="00CC20DB">
        <w:rPr>
          <w:sz w:val="18"/>
          <w:szCs w:val="18"/>
        </w:rPr>
        <w:t>с.н.с</w:t>
      </w:r>
      <w:proofErr w:type="spellEnd"/>
      <w:r w:rsidRPr="00CC20DB">
        <w:rPr>
          <w:sz w:val="18"/>
          <w:szCs w:val="18"/>
        </w:rPr>
        <w:t>. ГУ «Институт исследований научно-технического потенциала и истории науки им. Г.М. Доброва НАН Украины».</w:t>
      </w:r>
    </w:p>
    <w:p w:rsidR="00DC1018" w:rsidRPr="00CC20DB" w:rsidRDefault="00654166">
      <w:pPr>
        <w:jc w:val="both"/>
        <w:rPr>
          <w:b/>
          <w:bCs/>
          <w:sz w:val="18"/>
          <w:szCs w:val="18"/>
        </w:rPr>
      </w:pPr>
      <w:r w:rsidRPr="00CC20DB">
        <w:rPr>
          <w:b/>
          <w:bCs/>
          <w:sz w:val="18"/>
          <w:szCs w:val="18"/>
        </w:rPr>
        <w:t>Попович А.С.</w:t>
      </w:r>
      <w:r w:rsidRPr="00CC20DB">
        <w:rPr>
          <w:sz w:val="18"/>
          <w:szCs w:val="18"/>
        </w:rPr>
        <w:t xml:space="preserve">, д.э.н., </w:t>
      </w:r>
      <w:proofErr w:type="spellStart"/>
      <w:r w:rsidRPr="00CC20DB">
        <w:rPr>
          <w:sz w:val="18"/>
          <w:szCs w:val="18"/>
        </w:rPr>
        <w:t>с.н.с</w:t>
      </w:r>
      <w:proofErr w:type="spellEnd"/>
      <w:r w:rsidRPr="00CC20DB">
        <w:rPr>
          <w:sz w:val="18"/>
          <w:szCs w:val="18"/>
        </w:rPr>
        <w:t>., главный научный сотрудник ГУ «Институт исследований научно-технического потенциала и истории науки им. Г.М. Доброва НАН Украины».</w:t>
      </w:r>
    </w:p>
    <w:p w:rsidR="00DC1018" w:rsidRPr="00CC20DB" w:rsidRDefault="00654166">
      <w:pPr>
        <w:jc w:val="both"/>
      </w:pPr>
      <w:proofErr w:type="spellStart"/>
      <w:r w:rsidRPr="00CC20DB">
        <w:rPr>
          <w:b/>
          <w:bCs/>
          <w:sz w:val="18"/>
          <w:szCs w:val="18"/>
        </w:rPr>
        <w:t>Радосавлевич</w:t>
      </w:r>
      <w:proofErr w:type="spellEnd"/>
      <w:r w:rsidRPr="00CC20DB">
        <w:rPr>
          <w:b/>
          <w:bCs/>
          <w:sz w:val="18"/>
          <w:szCs w:val="18"/>
        </w:rPr>
        <w:t xml:space="preserve"> М.</w:t>
      </w:r>
      <w:r w:rsidR="00036274">
        <w:rPr>
          <w:b/>
          <w:bCs/>
          <w:sz w:val="18"/>
          <w:szCs w:val="18"/>
        </w:rPr>
        <w:t xml:space="preserve"> </w:t>
      </w:r>
      <w:r w:rsidRPr="00CC20DB">
        <w:rPr>
          <w:sz w:val="18"/>
          <w:szCs w:val="18"/>
        </w:rPr>
        <w:t>д.э.н., проф., декан факультета бизнеса и права Университета «УНИОН – Никола Тесла» (</w:t>
      </w:r>
      <w:proofErr w:type="spellStart"/>
      <w:r w:rsidRPr="00CC20DB">
        <w:rPr>
          <w:sz w:val="18"/>
          <w:szCs w:val="18"/>
        </w:rPr>
        <w:t>г</w:t>
      </w:r>
      <w:proofErr w:type="gramStart"/>
      <w:r w:rsidRPr="00CC20DB">
        <w:rPr>
          <w:sz w:val="18"/>
          <w:szCs w:val="18"/>
        </w:rPr>
        <w:t>.Б</w:t>
      </w:r>
      <w:proofErr w:type="gramEnd"/>
      <w:r w:rsidRPr="00CC20DB">
        <w:rPr>
          <w:sz w:val="18"/>
          <w:szCs w:val="18"/>
        </w:rPr>
        <w:t>елград</w:t>
      </w:r>
      <w:proofErr w:type="spellEnd"/>
      <w:r w:rsidRPr="00CC20DB">
        <w:rPr>
          <w:sz w:val="18"/>
          <w:szCs w:val="18"/>
        </w:rPr>
        <w:t>).</w:t>
      </w:r>
    </w:p>
    <w:p w:rsidR="00DC1018" w:rsidRPr="00CC20DB" w:rsidRDefault="00654166">
      <w:pPr>
        <w:jc w:val="both"/>
      </w:pPr>
      <w:r w:rsidRPr="00CC20DB">
        <w:rPr>
          <w:b/>
          <w:bCs/>
          <w:sz w:val="18"/>
          <w:szCs w:val="18"/>
        </w:rPr>
        <w:t>Сергиенко В.И.</w:t>
      </w:r>
      <w:r w:rsidRPr="00CC20DB">
        <w:rPr>
          <w:sz w:val="18"/>
          <w:szCs w:val="18"/>
        </w:rPr>
        <w:t>, д.э.н., главный научный консультант Института законодательства Верховной Рады Украины.</w:t>
      </w:r>
    </w:p>
    <w:p w:rsidR="00DC1018" w:rsidRPr="00CC20DB" w:rsidRDefault="00654166">
      <w:pPr>
        <w:jc w:val="both"/>
        <w:rPr>
          <w:sz w:val="18"/>
          <w:szCs w:val="18"/>
        </w:rPr>
      </w:pPr>
      <w:proofErr w:type="spellStart"/>
      <w:r w:rsidRPr="00CC20DB">
        <w:rPr>
          <w:b/>
          <w:bCs/>
          <w:sz w:val="18"/>
          <w:szCs w:val="18"/>
        </w:rPr>
        <w:t>Соснов</w:t>
      </w:r>
      <w:proofErr w:type="spellEnd"/>
      <w:r w:rsidRPr="00CC20DB">
        <w:rPr>
          <w:b/>
          <w:bCs/>
          <w:sz w:val="18"/>
          <w:szCs w:val="18"/>
        </w:rPr>
        <w:t xml:space="preserve"> А.С.</w:t>
      </w:r>
      <w:r w:rsidRPr="00CC20DB">
        <w:rPr>
          <w:bCs/>
          <w:sz w:val="18"/>
          <w:szCs w:val="18"/>
        </w:rPr>
        <w:t>,</w:t>
      </w:r>
      <w:r w:rsidR="00036274">
        <w:rPr>
          <w:bCs/>
          <w:sz w:val="18"/>
          <w:szCs w:val="18"/>
        </w:rPr>
        <w:t xml:space="preserve"> </w:t>
      </w:r>
      <w:r w:rsidRPr="00CC20DB">
        <w:rPr>
          <w:sz w:val="18"/>
          <w:szCs w:val="18"/>
        </w:rPr>
        <w:t>заместитель директора ГУ «Институт исследований научно-технического потенциала и истории науки им. Г.М. Доброва НАН Украины».</w:t>
      </w:r>
    </w:p>
    <w:p w:rsidR="00DC1018" w:rsidRPr="00CC20DB" w:rsidRDefault="00654166">
      <w:pPr>
        <w:jc w:val="both"/>
      </w:pPr>
      <w:proofErr w:type="spellStart"/>
      <w:r w:rsidRPr="00CC20DB">
        <w:rPr>
          <w:b/>
          <w:bCs/>
          <w:sz w:val="18"/>
          <w:szCs w:val="18"/>
        </w:rPr>
        <w:t>Тернюк</w:t>
      </w:r>
      <w:proofErr w:type="spellEnd"/>
      <w:r w:rsidRPr="00CC20DB">
        <w:rPr>
          <w:b/>
          <w:bCs/>
          <w:sz w:val="18"/>
          <w:szCs w:val="18"/>
        </w:rPr>
        <w:t xml:space="preserve"> М.Э.</w:t>
      </w:r>
      <w:r w:rsidRPr="00CC20DB">
        <w:rPr>
          <w:sz w:val="18"/>
          <w:szCs w:val="18"/>
        </w:rPr>
        <w:t>, д.т.н., проф., советник президента Украинского союза промышленников и предпринимателей.</w:t>
      </w:r>
    </w:p>
    <w:p w:rsidR="00DC1018" w:rsidRPr="00755DA9" w:rsidRDefault="00654166">
      <w:pPr>
        <w:jc w:val="both"/>
        <w:rPr>
          <w:lang w:val="uk-UA"/>
        </w:rPr>
      </w:pPr>
      <w:r w:rsidRPr="00CC20DB">
        <w:rPr>
          <w:b/>
          <w:bCs/>
          <w:sz w:val="18"/>
          <w:szCs w:val="18"/>
        </w:rPr>
        <w:t xml:space="preserve">Щербин В.К., </w:t>
      </w:r>
      <w:proofErr w:type="spellStart"/>
      <w:r w:rsidRPr="00CC20DB">
        <w:rPr>
          <w:sz w:val="18"/>
          <w:szCs w:val="18"/>
        </w:rPr>
        <w:t>к</w:t>
      </w:r>
      <w:proofErr w:type="gramStart"/>
      <w:r w:rsidRPr="00CC20DB">
        <w:rPr>
          <w:sz w:val="18"/>
          <w:szCs w:val="18"/>
        </w:rPr>
        <w:t>.ф</w:t>
      </w:r>
      <w:proofErr w:type="gramEnd"/>
      <w:r w:rsidRPr="00CC20DB">
        <w:rPr>
          <w:sz w:val="18"/>
          <w:szCs w:val="18"/>
        </w:rPr>
        <w:t>ил.н</w:t>
      </w:r>
      <w:proofErr w:type="spellEnd"/>
      <w:r w:rsidRPr="00CC20DB">
        <w:rPr>
          <w:sz w:val="18"/>
          <w:szCs w:val="18"/>
        </w:rPr>
        <w:t>., заведующий сектором инновационного развития отраслей Центра системного анализа и стратегических исследований НАН Беларуси.</w:t>
      </w:r>
    </w:p>
    <w:p w:rsidR="00DC1018" w:rsidRDefault="00DC1018">
      <w:pPr>
        <w:jc w:val="both"/>
        <w:rPr>
          <w:sz w:val="18"/>
          <w:szCs w:val="18"/>
          <w:lang w:val="uk-UA"/>
        </w:rPr>
      </w:pPr>
    </w:p>
    <w:p w:rsidR="00755DA9" w:rsidRPr="00755DA9" w:rsidRDefault="00755DA9">
      <w:pPr>
        <w:jc w:val="both"/>
        <w:rPr>
          <w:sz w:val="18"/>
          <w:szCs w:val="18"/>
          <w:lang w:val="uk-UA"/>
        </w:rPr>
      </w:pPr>
    </w:p>
    <w:p w:rsidR="00DC1018" w:rsidRPr="00CC20DB" w:rsidRDefault="00654166" w:rsidP="00EF01B0">
      <w:pPr>
        <w:shd w:val="clear" w:color="auto" w:fill="FFFFFF"/>
        <w:tabs>
          <w:tab w:val="left" w:pos="2599"/>
          <w:tab w:val="left" w:pos="3701"/>
        </w:tabs>
        <w:ind w:firstLine="284"/>
        <w:jc w:val="both"/>
      </w:pPr>
      <w:r w:rsidRPr="00CC20DB">
        <w:rPr>
          <w:b/>
          <w:bCs/>
          <w:spacing w:val="-4"/>
          <w:sz w:val="18"/>
          <w:szCs w:val="18"/>
        </w:rPr>
        <w:t>Тезисы докладов будут опубликованы в электронном сборнике</w:t>
      </w:r>
      <w:r w:rsidRPr="00CC20DB">
        <w:rPr>
          <w:spacing w:val="-4"/>
          <w:sz w:val="18"/>
          <w:szCs w:val="18"/>
        </w:rPr>
        <w:t xml:space="preserve"> материалов XXV Международной научно-практической конференции </w:t>
      </w:r>
      <w:r w:rsidR="00EF01B0">
        <w:rPr>
          <w:spacing w:val="-4"/>
          <w:sz w:val="18"/>
          <w:szCs w:val="18"/>
        </w:rPr>
        <w:t>«</w:t>
      </w:r>
      <w:r w:rsidRPr="00CC20DB">
        <w:rPr>
          <w:spacing w:val="-4"/>
          <w:sz w:val="18"/>
          <w:szCs w:val="18"/>
        </w:rPr>
        <w:t>Проблемы и перспективы инновационного развития экономики в контексте интеграции Украины в Европейское научно-инновационное пространство</w:t>
      </w:r>
      <w:r w:rsidR="00EF01B0">
        <w:rPr>
          <w:spacing w:val="-4"/>
          <w:sz w:val="18"/>
          <w:szCs w:val="18"/>
        </w:rPr>
        <w:t>»</w:t>
      </w:r>
      <w:r w:rsidRPr="00CC20DB">
        <w:rPr>
          <w:spacing w:val="-4"/>
          <w:sz w:val="18"/>
          <w:szCs w:val="18"/>
        </w:rPr>
        <w:t xml:space="preserve"> после проведения конференции.</w:t>
      </w:r>
    </w:p>
    <w:p w:rsidR="00DC1018" w:rsidRPr="00755DA9" w:rsidRDefault="00654166">
      <w:pPr>
        <w:shd w:val="clear" w:color="auto" w:fill="FFFFFF"/>
        <w:tabs>
          <w:tab w:val="left" w:pos="2599"/>
          <w:tab w:val="left" w:pos="3701"/>
        </w:tabs>
        <w:ind w:firstLine="142"/>
        <w:jc w:val="both"/>
        <w:rPr>
          <w:lang w:val="uk-UA"/>
        </w:rPr>
      </w:pPr>
      <w:r w:rsidRPr="00CC20DB">
        <w:rPr>
          <w:spacing w:val="-4"/>
          <w:sz w:val="18"/>
          <w:szCs w:val="18"/>
        </w:rPr>
        <w:t>Материалы конференции будут размещены на официальном веб-сайте МОН Украины, сайте ГУ «Институт исследований научно-технического потенциала и истории науки им. Г.М. Доброва Н</w:t>
      </w:r>
      <w:r w:rsidR="00755DA9">
        <w:rPr>
          <w:spacing w:val="-4"/>
          <w:sz w:val="18"/>
          <w:szCs w:val="18"/>
        </w:rPr>
        <w:t>АН Украины» stepscenter.org.ua</w:t>
      </w:r>
    </w:p>
    <w:p w:rsidR="00DC1018" w:rsidRPr="00CC20DB" w:rsidRDefault="00654166">
      <w:pPr>
        <w:ind w:firstLine="142"/>
        <w:jc w:val="both"/>
        <w:rPr>
          <w:spacing w:val="-4"/>
          <w:sz w:val="18"/>
          <w:szCs w:val="18"/>
        </w:rPr>
      </w:pPr>
      <w:r w:rsidRPr="00CC20DB">
        <w:rPr>
          <w:spacing w:val="-4"/>
          <w:sz w:val="18"/>
          <w:szCs w:val="18"/>
        </w:rPr>
        <w:t>Рабочие языки конференции: украинский, английский, русский.</w:t>
      </w:r>
    </w:p>
    <w:p w:rsidR="00DC1018" w:rsidRDefault="00DC1018">
      <w:pPr>
        <w:jc w:val="center"/>
        <w:rPr>
          <w:b/>
          <w:bCs/>
          <w:spacing w:val="-4"/>
          <w:sz w:val="18"/>
          <w:szCs w:val="18"/>
          <w:lang w:val="uk-UA"/>
        </w:rPr>
      </w:pPr>
    </w:p>
    <w:p w:rsidR="00755DA9" w:rsidRDefault="00755DA9">
      <w:pPr>
        <w:jc w:val="center"/>
        <w:rPr>
          <w:b/>
          <w:bCs/>
          <w:spacing w:val="-4"/>
          <w:sz w:val="18"/>
          <w:szCs w:val="18"/>
          <w:lang w:val="uk-UA"/>
        </w:rPr>
      </w:pPr>
    </w:p>
    <w:p w:rsidR="00755DA9" w:rsidRDefault="00755DA9">
      <w:pPr>
        <w:jc w:val="center"/>
        <w:rPr>
          <w:b/>
          <w:bCs/>
          <w:spacing w:val="-4"/>
          <w:sz w:val="18"/>
          <w:szCs w:val="18"/>
          <w:lang w:val="uk-UA"/>
        </w:rPr>
      </w:pPr>
    </w:p>
    <w:p w:rsidR="00755DA9" w:rsidRDefault="00755DA9">
      <w:pPr>
        <w:jc w:val="center"/>
        <w:rPr>
          <w:b/>
          <w:bCs/>
          <w:spacing w:val="-4"/>
          <w:sz w:val="18"/>
          <w:szCs w:val="18"/>
          <w:lang w:val="uk-UA"/>
        </w:rPr>
      </w:pPr>
    </w:p>
    <w:p w:rsidR="00755DA9" w:rsidRDefault="00755DA9">
      <w:pPr>
        <w:jc w:val="center"/>
        <w:rPr>
          <w:b/>
          <w:bCs/>
          <w:spacing w:val="-4"/>
          <w:sz w:val="18"/>
          <w:szCs w:val="18"/>
          <w:lang w:val="uk-UA"/>
        </w:rPr>
      </w:pPr>
    </w:p>
    <w:p w:rsidR="00755DA9" w:rsidRDefault="00755DA9">
      <w:pPr>
        <w:jc w:val="center"/>
        <w:rPr>
          <w:b/>
          <w:bCs/>
          <w:spacing w:val="-4"/>
          <w:sz w:val="18"/>
          <w:szCs w:val="18"/>
          <w:lang w:val="uk-UA"/>
        </w:rPr>
      </w:pPr>
    </w:p>
    <w:p w:rsidR="00755DA9" w:rsidRDefault="00755DA9">
      <w:pPr>
        <w:jc w:val="center"/>
        <w:rPr>
          <w:b/>
          <w:bCs/>
          <w:spacing w:val="-4"/>
          <w:sz w:val="18"/>
          <w:szCs w:val="18"/>
          <w:lang w:val="uk-UA"/>
        </w:rPr>
      </w:pPr>
    </w:p>
    <w:p w:rsidR="00755DA9" w:rsidRDefault="00755DA9">
      <w:pPr>
        <w:jc w:val="center"/>
        <w:rPr>
          <w:b/>
          <w:bCs/>
          <w:spacing w:val="-4"/>
          <w:sz w:val="18"/>
          <w:szCs w:val="18"/>
          <w:lang w:val="uk-UA"/>
        </w:rPr>
      </w:pPr>
    </w:p>
    <w:p w:rsidR="00755DA9" w:rsidRPr="00755DA9" w:rsidRDefault="00755DA9">
      <w:pPr>
        <w:jc w:val="center"/>
        <w:rPr>
          <w:b/>
          <w:bCs/>
          <w:spacing w:val="-4"/>
          <w:sz w:val="18"/>
          <w:szCs w:val="18"/>
          <w:lang w:val="uk-UA"/>
        </w:rPr>
      </w:pPr>
    </w:p>
    <w:p w:rsidR="00DC1018" w:rsidRPr="00CC20DB" w:rsidRDefault="00654166">
      <w:pPr>
        <w:jc w:val="center"/>
        <w:rPr>
          <w:b/>
          <w:bCs/>
          <w:spacing w:val="-4"/>
          <w:sz w:val="18"/>
          <w:szCs w:val="18"/>
        </w:rPr>
      </w:pPr>
      <w:r w:rsidRPr="00CC20DB">
        <w:rPr>
          <w:b/>
          <w:bCs/>
          <w:spacing w:val="-4"/>
          <w:sz w:val="18"/>
          <w:szCs w:val="18"/>
        </w:rPr>
        <w:t>Тематика докладов и сообщений на конференции:</w:t>
      </w:r>
    </w:p>
    <w:p w:rsidR="00DC1018" w:rsidRPr="00CC20DB" w:rsidRDefault="00654166">
      <w:pPr>
        <w:numPr>
          <w:ilvl w:val="0"/>
          <w:numId w:val="2"/>
        </w:numPr>
        <w:tabs>
          <w:tab w:val="left" w:pos="284"/>
        </w:tabs>
        <w:ind w:left="0" w:firstLine="142"/>
        <w:jc w:val="both"/>
        <w:rPr>
          <w:spacing w:val="-4"/>
          <w:sz w:val="18"/>
          <w:szCs w:val="18"/>
        </w:rPr>
      </w:pPr>
      <w:r w:rsidRPr="00CC20DB">
        <w:rPr>
          <w:spacing w:val="-4"/>
          <w:sz w:val="18"/>
          <w:szCs w:val="18"/>
        </w:rPr>
        <w:t>инновационное развитие, технологическая модернизация экономики, внедрение новейших технологических решений и выпуск высокотехнологичной продукции – единственный путь выхода Украины из экономического кризиса;</w:t>
      </w:r>
    </w:p>
    <w:p w:rsidR="00DC1018" w:rsidRPr="00CC20DB" w:rsidRDefault="00654166">
      <w:pPr>
        <w:numPr>
          <w:ilvl w:val="0"/>
          <w:numId w:val="2"/>
        </w:numPr>
        <w:tabs>
          <w:tab w:val="left" w:pos="284"/>
        </w:tabs>
        <w:ind w:left="0" w:firstLine="142"/>
        <w:jc w:val="both"/>
        <w:rPr>
          <w:spacing w:val="-4"/>
          <w:sz w:val="18"/>
          <w:szCs w:val="18"/>
        </w:rPr>
      </w:pPr>
      <w:r w:rsidRPr="00CC20DB">
        <w:rPr>
          <w:spacing w:val="-4"/>
          <w:sz w:val="18"/>
          <w:szCs w:val="18"/>
        </w:rPr>
        <w:t xml:space="preserve">региональный аспект инновационной деятельности, конкурентоспособность экономики, экономическая </w:t>
      </w:r>
      <w:r w:rsidR="00543F8B">
        <w:rPr>
          <w:spacing w:val="-4"/>
          <w:sz w:val="18"/>
          <w:szCs w:val="18"/>
        </w:rPr>
        <w:t>безопасность</w:t>
      </w:r>
      <w:r w:rsidRPr="00CC20DB">
        <w:rPr>
          <w:spacing w:val="-4"/>
          <w:sz w:val="18"/>
          <w:szCs w:val="18"/>
        </w:rPr>
        <w:t>, взаимодействие власти, науки и бизнеса;</w:t>
      </w:r>
    </w:p>
    <w:p w:rsidR="00DC1018" w:rsidRPr="00CC20DB" w:rsidRDefault="00654166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142"/>
        <w:jc w:val="both"/>
        <w:rPr>
          <w:spacing w:val="-4"/>
          <w:sz w:val="18"/>
          <w:szCs w:val="18"/>
        </w:rPr>
      </w:pPr>
      <w:r w:rsidRPr="00CC20DB">
        <w:rPr>
          <w:spacing w:val="-4"/>
          <w:sz w:val="18"/>
          <w:szCs w:val="18"/>
        </w:rPr>
        <w:t>национальные и региональные инновационные системы и программы; проблемы и перспективы создания инновационной инфраструктуры;</w:t>
      </w:r>
    </w:p>
    <w:p w:rsidR="00DC1018" w:rsidRPr="00CC20DB" w:rsidRDefault="00654166">
      <w:pPr>
        <w:numPr>
          <w:ilvl w:val="0"/>
          <w:numId w:val="2"/>
        </w:numPr>
        <w:tabs>
          <w:tab w:val="left" w:pos="284"/>
        </w:tabs>
        <w:ind w:left="0" w:firstLine="142"/>
        <w:jc w:val="both"/>
        <w:rPr>
          <w:spacing w:val="-4"/>
          <w:sz w:val="18"/>
          <w:szCs w:val="18"/>
        </w:rPr>
      </w:pPr>
      <w:r w:rsidRPr="00CC20DB">
        <w:rPr>
          <w:spacing w:val="-4"/>
          <w:sz w:val="18"/>
          <w:szCs w:val="18"/>
        </w:rPr>
        <w:t>проблемы развития современного инновационного предпринимательства и подготовки кадров в условиях структурных изменений экономик</w:t>
      </w:r>
      <w:r w:rsidR="00543F8B">
        <w:rPr>
          <w:spacing w:val="-4"/>
          <w:sz w:val="18"/>
          <w:szCs w:val="18"/>
        </w:rPr>
        <w:t>и</w:t>
      </w:r>
      <w:r w:rsidRPr="00CC20DB">
        <w:rPr>
          <w:spacing w:val="-4"/>
          <w:sz w:val="18"/>
          <w:szCs w:val="18"/>
        </w:rPr>
        <w:t>;</w:t>
      </w:r>
    </w:p>
    <w:p w:rsidR="00DC1018" w:rsidRPr="00CC20DB" w:rsidRDefault="00654166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142"/>
        <w:jc w:val="both"/>
        <w:rPr>
          <w:spacing w:val="-4"/>
          <w:sz w:val="18"/>
          <w:szCs w:val="18"/>
        </w:rPr>
      </w:pPr>
      <w:r w:rsidRPr="00CC20DB">
        <w:rPr>
          <w:bCs/>
          <w:spacing w:val="-4"/>
          <w:sz w:val="18"/>
          <w:szCs w:val="18"/>
        </w:rPr>
        <w:t>исследование роли нематериальных активов в контексте реализации государственной политики устойчивого научно-технологического развития Украины;</w:t>
      </w:r>
    </w:p>
    <w:p w:rsidR="00DC1018" w:rsidRPr="00CC20DB" w:rsidRDefault="00654166">
      <w:pPr>
        <w:numPr>
          <w:ilvl w:val="0"/>
          <w:numId w:val="2"/>
        </w:numPr>
        <w:tabs>
          <w:tab w:val="left" w:pos="284"/>
        </w:tabs>
        <w:ind w:left="0" w:firstLine="142"/>
        <w:jc w:val="both"/>
        <w:rPr>
          <w:spacing w:val="-4"/>
          <w:sz w:val="18"/>
          <w:szCs w:val="18"/>
        </w:rPr>
      </w:pPr>
      <w:r w:rsidRPr="00CC20DB">
        <w:rPr>
          <w:spacing w:val="-4"/>
          <w:sz w:val="18"/>
          <w:szCs w:val="18"/>
        </w:rPr>
        <w:t>сочетание возможностей и потребностей науки, образования и производства в Украине; представление научно-технических разработок заведений высшего образования, национальных академий наук; налаживание контактов с потенциальными инвесторами и международное сотрудничество в инновационной сфере;</w:t>
      </w:r>
    </w:p>
    <w:p w:rsidR="00DC1018" w:rsidRPr="00CC20DB" w:rsidRDefault="00654166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142"/>
        <w:jc w:val="both"/>
        <w:rPr>
          <w:spacing w:val="-4"/>
          <w:sz w:val="18"/>
          <w:szCs w:val="18"/>
        </w:rPr>
      </w:pPr>
      <w:r w:rsidRPr="00CC20DB">
        <w:rPr>
          <w:spacing w:val="-4"/>
          <w:sz w:val="18"/>
          <w:szCs w:val="18"/>
        </w:rPr>
        <w:t>развитие механизмов государственного управления и нормативно-правовой базы инновационной деятельности в Украине, создание правовых основ поддержки инновационных предприятий и "стартапов";</w:t>
      </w:r>
    </w:p>
    <w:p w:rsidR="00DC1018" w:rsidRPr="00CC20DB" w:rsidRDefault="00654166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142"/>
        <w:jc w:val="both"/>
        <w:rPr>
          <w:spacing w:val="-4"/>
          <w:sz w:val="18"/>
          <w:szCs w:val="18"/>
        </w:rPr>
      </w:pPr>
      <w:r w:rsidRPr="00CC20DB">
        <w:rPr>
          <w:spacing w:val="-4"/>
          <w:sz w:val="18"/>
          <w:szCs w:val="18"/>
        </w:rPr>
        <w:t>цифровая экономика: текущее состояние и перспективы развития; открытая наука и открытые инновации, вопросы коммерциализации результатов научно-технической деятельности и подготовки специалистов по управлению интеллектуальной собственностью;</w:t>
      </w:r>
    </w:p>
    <w:p w:rsidR="00DC1018" w:rsidRPr="00CC20DB" w:rsidRDefault="00654166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142"/>
        <w:jc w:val="both"/>
        <w:rPr>
          <w:spacing w:val="-4"/>
          <w:sz w:val="18"/>
          <w:szCs w:val="18"/>
        </w:rPr>
      </w:pPr>
      <w:r w:rsidRPr="00CC20DB">
        <w:rPr>
          <w:sz w:val="18"/>
          <w:szCs w:val="18"/>
        </w:rPr>
        <w:t>цивилизационное движение наукоемкого общества: общегосударственные и региональные механизмы стратегии «Индустрия 4.0»;</w:t>
      </w:r>
    </w:p>
    <w:p w:rsidR="00DC1018" w:rsidRPr="00CC20DB" w:rsidRDefault="00654166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142"/>
        <w:jc w:val="both"/>
      </w:pPr>
      <w:r w:rsidRPr="00CC20DB">
        <w:rPr>
          <w:spacing w:val="-4"/>
          <w:sz w:val="18"/>
          <w:szCs w:val="18"/>
        </w:rPr>
        <w:t xml:space="preserve">история науки и техники через призму инноваций; </w:t>
      </w:r>
      <w:proofErr w:type="spellStart"/>
      <w:r w:rsidRPr="00CC20DB">
        <w:rPr>
          <w:spacing w:val="-4"/>
          <w:sz w:val="18"/>
          <w:szCs w:val="18"/>
        </w:rPr>
        <w:t>Патоновские</w:t>
      </w:r>
      <w:proofErr w:type="spellEnd"/>
      <w:r w:rsidRPr="00CC20DB">
        <w:rPr>
          <w:spacing w:val="-4"/>
          <w:sz w:val="18"/>
          <w:szCs w:val="18"/>
        </w:rPr>
        <w:t xml:space="preserve"> научные традиции в свете новых вызовов современной науке;</w:t>
      </w:r>
    </w:p>
    <w:p w:rsidR="00DC1018" w:rsidRPr="00CC20DB" w:rsidRDefault="00654166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142"/>
        <w:jc w:val="both"/>
        <w:rPr>
          <w:spacing w:val="-4"/>
          <w:sz w:val="18"/>
          <w:szCs w:val="18"/>
        </w:rPr>
      </w:pPr>
      <w:r w:rsidRPr="00CC20DB">
        <w:rPr>
          <w:spacing w:val="-4"/>
          <w:sz w:val="18"/>
          <w:szCs w:val="18"/>
        </w:rPr>
        <w:t xml:space="preserve">современные механизмы запроса на результаты науки </w:t>
      </w:r>
      <w:r w:rsidR="00543F8B">
        <w:rPr>
          <w:spacing w:val="-4"/>
          <w:sz w:val="18"/>
          <w:szCs w:val="18"/>
        </w:rPr>
        <w:t xml:space="preserve">относительно </w:t>
      </w:r>
      <w:r w:rsidRPr="00CC20DB">
        <w:rPr>
          <w:spacing w:val="-4"/>
          <w:sz w:val="18"/>
          <w:szCs w:val="18"/>
        </w:rPr>
        <w:t>развития технологической сферы производства, государственная и предпринимательская мотивация стимулирования технологического обновления сферы производства;</w:t>
      </w:r>
    </w:p>
    <w:p w:rsidR="00DC1018" w:rsidRPr="00CC20DB" w:rsidRDefault="00654166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142"/>
        <w:jc w:val="both"/>
        <w:rPr>
          <w:spacing w:val="-4"/>
          <w:sz w:val="18"/>
          <w:szCs w:val="18"/>
        </w:rPr>
      </w:pPr>
      <w:r w:rsidRPr="00CC20DB">
        <w:rPr>
          <w:spacing w:val="-4"/>
          <w:sz w:val="18"/>
          <w:szCs w:val="18"/>
        </w:rPr>
        <w:t>чувствительность сферы прикладной науки к появлению новых запросов от практики; средства создания интерфейсов передачи запросов практики в научную сферу.</w:t>
      </w:r>
    </w:p>
    <w:p w:rsidR="00DC1018" w:rsidRPr="00CC20DB" w:rsidRDefault="00DC1018">
      <w:pPr>
        <w:shd w:val="clear" w:color="auto" w:fill="FFFFFF"/>
        <w:tabs>
          <w:tab w:val="left" w:pos="284"/>
        </w:tabs>
        <w:ind w:left="142"/>
        <w:jc w:val="both"/>
        <w:rPr>
          <w:spacing w:val="-4"/>
          <w:sz w:val="18"/>
          <w:szCs w:val="18"/>
        </w:rPr>
      </w:pPr>
    </w:p>
    <w:p w:rsidR="00DC1018" w:rsidRPr="00CC20DB" w:rsidRDefault="00654166">
      <w:pPr>
        <w:shd w:val="clear" w:color="auto" w:fill="FFFFFF"/>
        <w:tabs>
          <w:tab w:val="left" w:pos="2599"/>
          <w:tab w:val="left" w:pos="3701"/>
        </w:tabs>
        <w:ind w:firstLine="142"/>
        <w:jc w:val="both"/>
      </w:pPr>
      <w:r w:rsidRPr="00CC20DB">
        <w:rPr>
          <w:b/>
          <w:bCs/>
          <w:spacing w:val="-4"/>
          <w:sz w:val="18"/>
          <w:szCs w:val="18"/>
        </w:rPr>
        <w:t>Место проведения:</w:t>
      </w:r>
      <w:r w:rsidR="00E14331">
        <w:rPr>
          <w:b/>
          <w:bCs/>
          <w:spacing w:val="-4"/>
          <w:sz w:val="18"/>
          <w:szCs w:val="18"/>
          <w:lang w:val="uk-UA"/>
        </w:rPr>
        <w:t xml:space="preserve"> </w:t>
      </w:r>
      <w:r w:rsidRPr="00CC20DB">
        <w:rPr>
          <w:spacing w:val="-4"/>
          <w:sz w:val="18"/>
          <w:szCs w:val="18"/>
        </w:rPr>
        <w:t xml:space="preserve">г. </w:t>
      </w:r>
      <w:r w:rsidR="00E924F5">
        <w:rPr>
          <w:spacing w:val="-4"/>
          <w:sz w:val="18"/>
          <w:szCs w:val="18"/>
        </w:rPr>
        <w:t xml:space="preserve">г. </w:t>
      </w:r>
      <w:r w:rsidRPr="00CC20DB">
        <w:rPr>
          <w:spacing w:val="-4"/>
          <w:sz w:val="18"/>
          <w:szCs w:val="18"/>
        </w:rPr>
        <w:t>Киев, бульв. Тараса Шевченко, 60</w:t>
      </w:r>
      <w:r w:rsidR="00E924F5">
        <w:rPr>
          <w:spacing w:val="-4"/>
          <w:sz w:val="18"/>
          <w:szCs w:val="18"/>
        </w:rPr>
        <w:t>.</w:t>
      </w:r>
      <w:r w:rsidRPr="00CC20DB">
        <w:rPr>
          <w:spacing w:val="-4"/>
          <w:sz w:val="18"/>
          <w:szCs w:val="18"/>
        </w:rPr>
        <w:t xml:space="preserve"> Государственное учреждение «Институт исследований научно-технического потенциала и истории науки им. Г.М. Доброва НАН Украины».</w:t>
      </w:r>
    </w:p>
    <w:p w:rsidR="00DC1018" w:rsidRPr="00CC20DB" w:rsidRDefault="00654166">
      <w:pPr>
        <w:shd w:val="clear" w:color="auto" w:fill="FFFFFF"/>
        <w:tabs>
          <w:tab w:val="left" w:pos="2599"/>
          <w:tab w:val="left" w:pos="3701"/>
        </w:tabs>
        <w:ind w:firstLine="142"/>
        <w:jc w:val="both"/>
      </w:pPr>
      <w:r w:rsidRPr="00CC20DB">
        <w:rPr>
          <w:b/>
          <w:spacing w:val="-4"/>
          <w:sz w:val="18"/>
          <w:szCs w:val="18"/>
        </w:rPr>
        <w:t xml:space="preserve">Время проведения: </w:t>
      </w:r>
      <w:r w:rsidRPr="00CC20DB">
        <w:rPr>
          <w:spacing w:val="-4"/>
          <w:sz w:val="18"/>
          <w:szCs w:val="18"/>
        </w:rPr>
        <w:t>10:00 – 17:00 1 декабря 2021 г.</w:t>
      </w:r>
    </w:p>
    <w:p w:rsidR="00DC1018" w:rsidRPr="00CC20DB" w:rsidRDefault="00DC1018">
      <w:pPr>
        <w:ind w:firstLine="142"/>
        <w:jc w:val="both"/>
        <w:rPr>
          <w:b/>
          <w:spacing w:val="-4"/>
          <w:sz w:val="18"/>
          <w:szCs w:val="18"/>
        </w:rPr>
      </w:pPr>
    </w:p>
    <w:p w:rsidR="00DC1018" w:rsidRPr="00CC20DB" w:rsidRDefault="00654166">
      <w:pPr>
        <w:widowControl w:val="0"/>
        <w:jc w:val="center"/>
        <w:rPr>
          <w:b/>
          <w:bCs/>
          <w:spacing w:val="-4"/>
          <w:sz w:val="18"/>
          <w:szCs w:val="18"/>
        </w:rPr>
      </w:pPr>
      <w:r w:rsidRPr="00CC20DB">
        <w:rPr>
          <w:b/>
          <w:bCs/>
          <w:spacing w:val="-4"/>
          <w:sz w:val="18"/>
          <w:szCs w:val="18"/>
        </w:rPr>
        <w:lastRenderedPageBreak/>
        <w:t xml:space="preserve">ТРЕБОВАНИЯ К ОФОРМЛЕНИЮ ТЕЗИСОВ </w:t>
      </w:r>
    </w:p>
    <w:p w:rsidR="00DC1018" w:rsidRPr="00CC20DB" w:rsidRDefault="00DC1018">
      <w:pPr>
        <w:widowControl w:val="0"/>
        <w:jc w:val="center"/>
        <w:rPr>
          <w:b/>
          <w:bCs/>
          <w:spacing w:val="-4"/>
          <w:sz w:val="18"/>
          <w:szCs w:val="18"/>
        </w:rPr>
      </w:pPr>
    </w:p>
    <w:p w:rsidR="00DC1018" w:rsidRPr="00CC20DB" w:rsidRDefault="00654166">
      <w:pPr>
        <w:shd w:val="clear" w:color="auto" w:fill="FFFFFF"/>
        <w:ind w:firstLine="142"/>
        <w:jc w:val="both"/>
      </w:pPr>
      <w:r w:rsidRPr="00CC20DB">
        <w:rPr>
          <w:spacing w:val="-4"/>
          <w:sz w:val="18"/>
          <w:szCs w:val="18"/>
        </w:rPr>
        <w:t xml:space="preserve">1. </w:t>
      </w:r>
      <w:r w:rsidRPr="00E14331">
        <w:rPr>
          <w:spacing w:val="-4"/>
          <w:sz w:val="18"/>
          <w:szCs w:val="18"/>
        </w:rPr>
        <w:t xml:space="preserve">К </w:t>
      </w:r>
      <w:r w:rsidR="00243EF0" w:rsidRPr="00E14331">
        <w:rPr>
          <w:spacing w:val="-4"/>
          <w:sz w:val="18"/>
          <w:szCs w:val="18"/>
        </w:rPr>
        <w:t>опубликованию в электронном сборнике</w:t>
      </w:r>
      <w:r w:rsidRPr="00E14331">
        <w:rPr>
          <w:spacing w:val="-4"/>
          <w:sz w:val="18"/>
          <w:szCs w:val="18"/>
        </w:rPr>
        <w:t xml:space="preserve"> </w:t>
      </w:r>
      <w:r w:rsidRPr="00CC20DB">
        <w:rPr>
          <w:spacing w:val="-4"/>
          <w:sz w:val="18"/>
          <w:szCs w:val="18"/>
        </w:rPr>
        <w:t>принимаются оригинальные тезисы докладов, содержащие результаты ранее не опубликованных исследований (количество авторов – не более трех), одним из рабочих языков конференции. Объем тезисов не должен превышать 5 страниц, включая рисунки, таблицы и список использованных источников.</w:t>
      </w:r>
    </w:p>
    <w:p w:rsidR="00DC1018" w:rsidRPr="00CC20DB" w:rsidRDefault="00654166">
      <w:pPr>
        <w:tabs>
          <w:tab w:val="left" w:pos="284"/>
        </w:tabs>
        <w:ind w:firstLine="142"/>
        <w:jc w:val="both"/>
        <w:rPr>
          <w:spacing w:val="-4"/>
          <w:sz w:val="18"/>
          <w:szCs w:val="18"/>
        </w:rPr>
      </w:pPr>
      <w:r w:rsidRPr="00CC20DB">
        <w:rPr>
          <w:spacing w:val="-4"/>
          <w:sz w:val="18"/>
          <w:szCs w:val="18"/>
        </w:rPr>
        <w:t xml:space="preserve">2. Тезисы готовятся с помощью редактора </w:t>
      </w:r>
      <w:proofErr w:type="spellStart"/>
      <w:r w:rsidRPr="00CC20DB">
        <w:rPr>
          <w:spacing w:val="-4"/>
          <w:sz w:val="18"/>
          <w:szCs w:val="18"/>
        </w:rPr>
        <w:t>Microsoft</w:t>
      </w:r>
      <w:proofErr w:type="spellEnd"/>
      <w:r w:rsidRPr="00CC20DB">
        <w:rPr>
          <w:spacing w:val="-4"/>
          <w:sz w:val="18"/>
          <w:szCs w:val="18"/>
        </w:rPr>
        <w:t xml:space="preserve"> </w:t>
      </w:r>
      <w:proofErr w:type="spellStart"/>
      <w:r w:rsidRPr="00CC20DB">
        <w:rPr>
          <w:spacing w:val="-4"/>
          <w:sz w:val="18"/>
          <w:szCs w:val="18"/>
        </w:rPr>
        <w:t>Word</w:t>
      </w:r>
      <w:proofErr w:type="spellEnd"/>
      <w:r w:rsidRPr="00CC20DB">
        <w:rPr>
          <w:spacing w:val="-4"/>
          <w:sz w:val="18"/>
          <w:szCs w:val="18"/>
        </w:rPr>
        <w:t xml:space="preserve">, шрифт </w:t>
      </w:r>
      <w:proofErr w:type="spellStart"/>
      <w:r w:rsidRPr="00CC20DB">
        <w:rPr>
          <w:spacing w:val="-4"/>
          <w:sz w:val="18"/>
          <w:szCs w:val="18"/>
        </w:rPr>
        <w:t>Times</w:t>
      </w:r>
      <w:proofErr w:type="spellEnd"/>
      <w:r w:rsidRPr="00CC20DB">
        <w:rPr>
          <w:spacing w:val="-4"/>
          <w:sz w:val="18"/>
          <w:szCs w:val="18"/>
        </w:rPr>
        <w:t xml:space="preserve"> </w:t>
      </w:r>
      <w:proofErr w:type="spellStart"/>
      <w:r w:rsidRPr="00CC20DB">
        <w:rPr>
          <w:spacing w:val="-4"/>
          <w:sz w:val="18"/>
          <w:szCs w:val="18"/>
        </w:rPr>
        <w:t>New</w:t>
      </w:r>
      <w:proofErr w:type="spellEnd"/>
      <w:r w:rsidRPr="00CC20DB">
        <w:rPr>
          <w:spacing w:val="-4"/>
          <w:sz w:val="18"/>
          <w:szCs w:val="18"/>
        </w:rPr>
        <w:t xml:space="preserve"> </w:t>
      </w:r>
      <w:proofErr w:type="spellStart"/>
      <w:r w:rsidRPr="00CC20DB">
        <w:rPr>
          <w:spacing w:val="-4"/>
          <w:sz w:val="18"/>
          <w:szCs w:val="18"/>
        </w:rPr>
        <w:t>Roman</w:t>
      </w:r>
      <w:proofErr w:type="spellEnd"/>
      <w:r w:rsidRPr="00CC20DB">
        <w:rPr>
          <w:spacing w:val="-4"/>
          <w:sz w:val="18"/>
          <w:szCs w:val="18"/>
        </w:rPr>
        <w:t>; кегль – 12; межстрочный интервал – 1,15; абзацн</w:t>
      </w:r>
      <w:r w:rsidR="004E74B1">
        <w:rPr>
          <w:spacing w:val="-4"/>
          <w:sz w:val="18"/>
          <w:szCs w:val="18"/>
        </w:rPr>
        <w:t>ый</w:t>
      </w:r>
      <w:r w:rsidRPr="00CC20DB">
        <w:rPr>
          <w:spacing w:val="-4"/>
          <w:sz w:val="18"/>
          <w:szCs w:val="18"/>
        </w:rPr>
        <w:t xml:space="preserve"> отступ – 0,75 см; колонтитулы: верхний – 1,27 см, нижний – 1,5 см; поля: левое – 3 см, правое – 1,5 см, верхнее и нижнее – 2 см. Страницы тезисов не нумеруются.</w:t>
      </w:r>
    </w:p>
    <w:p w:rsidR="00DC1018" w:rsidRPr="00CC20DB" w:rsidRDefault="00654166">
      <w:pPr>
        <w:tabs>
          <w:tab w:val="left" w:pos="284"/>
        </w:tabs>
        <w:ind w:firstLine="142"/>
        <w:jc w:val="both"/>
        <w:rPr>
          <w:spacing w:val="-4"/>
          <w:sz w:val="18"/>
          <w:szCs w:val="18"/>
        </w:rPr>
      </w:pPr>
      <w:r w:rsidRPr="00CC20DB">
        <w:rPr>
          <w:spacing w:val="-4"/>
          <w:sz w:val="18"/>
          <w:szCs w:val="18"/>
        </w:rPr>
        <w:t xml:space="preserve">3. Файл </w:t>
      </w:r>
      <w:r w:rsidR="004E74B1">
        <w:rPr>
          <w:spacing w:val="-4"/>
          <w:sz w:val="18"/>
          <w:szCs w:val="18"/>
        </w:rPr>
        <w:t>со</w:t>
      </w:r>
      <w:r w:rsidRPr="00CC20DB">
        <w:rPr>
          <w:spacing w:val="-4"/>
          <w:sz w:val="18"/>
          <w:szCs w:val="18"/>
        </w:rPr>
        <w:t>хран</w:t>
      </w:r>
      <w:r w:rsidR="004E74B1">
        <w:rPr>
          <w:spacing w:val="-4"/>
          <w:sz w:val="18"/>
          <w:szCs w:val="18"/>
        </w:rPr>
        <w:t>ять</w:t>
      </w:r>
      <w:r w:rsidRPr="00CC20DB">
        <w:rPr>
          <w:spacing w:val="-4"/>
          <w:sz w:val="18"/>
          <w:szCs w:val="18"/>
        </w:rPr>
        <w:t xml:space="preserve"> в форматах RTF и DOC. Имя файла подавать транслитерацией</w:t>
      </w:r>
      <w:r w:rsidR="004E74B1">
        <w:rPr>
          <w:spacing w:val="-4"/>
          <w:sz w:val="18"/>
          <w:szCs w:val="18"/>
        </w:rPr>
        <w:t xml:space="preserve"> -</w:t>
      </w:r>
      <w:r w:rsidRPr="00CC20DB">
        <w:rPr>
          <w:spacing w:val="-4"/>
          <w:sz w:val="18"/>
          <w:szCs w:val="18"/>
        </w:rPr>
        <w:t xml:space="preserve"> как фамили</w:t>
      </w:r>
      <w:r w:rsidR="004E74B1">
        <w:rPr>
          <w:spacing w:val="-4"/>
          <w:sz w:val="18"/>
          <w:szCs w:val="18"/>
        </w:rPr>
        <w:t>ю</w:t>
      </w:r>
      <w:r w:rsidRPr="00CC20DB">
        <w:rPr>
          <w:spacing w:val="-4"/>
          <w:sz w:val="18"/>
          <w:szCs w:val="18"/>
        </w:rPr>
        <w:t xml:space="preserve"> автора (авторов), например </w:t>
      </w:r>
      <w:proofErr w:type="spellStart"/>
      <w:r w:rsidR="004E74B1">
        <w:rPr>
          <w:spacing w:val="-4"/>
          <w:sz w:val="18"/>
          <w:szCs w:val="18"/>
          <w:lang w:val="en-US"/>
        </w:rPr>
        <w:t>Petrenko</w:t>
      </w:r>
      <w:proofErr w:type="spellEnd"/>
      <w:r w:rsidRPr="00CC20DB">
        <w:rPr>
          <w:spacing w:val="-4"/>
          <w:sz w:val="18"/>
          <w:szCs w:val="18"/>
        </w:rPr>
        <w:t>.</w:t>
      </w:r>
      <w:proofErr w:type="spellStart"/>
      <w:r w:rsidRPr="00CC20DB">
        <w:rPr>
          <w:spacing w:val="-4"/>
          <w:sz w:val="18"/>
          <w:szCs w:val="18"/>
        </w:rPr>
        <w:t>doc</w:t>
      </w:r>
      <w:proofErr w:type="spellEnd"/>
      <w:r w:rsidRPr="00CC20DB">
        <w:rPr>
          <w:spacing w:val="-4"/>
          <w:sz w:val="18"/>
          <w:szCs w:val="18"/>
        </w:rPr>
        <w:t>.</w:t>
      </w:r>
    </w:p>
    <w:p w:rsidR="00DC1018" w:rsidRPr="00CC20DB" w:rsidRDefault="00654166">
      <w:pPr>
        <w:tabs>
          <w:tab w:val="left" w:pos="284"/>
        </w:tabs>
        <w:ind w:firstLine="142"/>
        <w:jc w:val="both"/>
      </w:pPr>
      <w:r w:rsidRPr="00CC20DB">
        <w:rPr>
          <w:spacing w:val="-4"/>
          <w:sz w:val="18"/>
          <w:szCs w:val="18"/>
        </w:rPr>
        <w:t>4. Элементы заголовка: в первой строке слева без абзацного отступ</w:t>
      </w:r>
      <w:r w:rsidR="00504B1E">
        <w:rPr>
          <w:spacing w:val="-4"/>
          <w:sz w:val="18"/>
          <w:szCs w:val="18"/>
        </w:rPr>
        <w:t>а</w:t>
      </w:r>
      <w:r w:rsidRPr="00CC20DB">
        <w:rPr>
          <w:spacing w:val="-4"/>
          <w:sz w:val="18"/>
          <w:szCs w:val="18"/>
        </w:rPr>
        <w:t xml:space="preserve"> – фамилия и инициалы автора (авторов); вторая строчка - ученое звание, научная степень, должность, учреждение, e-</w:t>
      </w:r>
      <w:proofErr w:type="spellStart"/>
      <w:r w:rsidRPr="00CC20DB">
        <w:rPr>
          <w:spacing w:val="-4"/>
          <w:sz w:val="18"/>
          <w:szCs w:val="18"/>
        </w:rPr>
        <w:t>mail</w:t>
      </w:r>
      <w:proofErr w:type="spellEnd"/>
      <w:r w:rsidRPr="00CC20DB">
        <w:rPr>
          <w:spacing w:val="-4"/>
          <w:sz w:val="18"/>
          <w:szCs w:val="18"/>
        </w:rPr>
        <w:t xml:space="preserve">; третья строка – ORCID ID автора (при наличии); через одну строку – название тезисов прописными буквами (по центру). Далее, через одну </w:t>
      </w:r>
      <w:r w:rsidRPr="00344F3F">
        <w:rPr>
          <w:spacing w:val="-4"/>
          <w:sz w:val="18"/>
          <w:szCs w:val="18"/>
        </w:rPr>
        <w:t>строку (абзацн</w:t>
      </w:r>
      <w:r w:rsidR="00344F3F" w:rsidRPr="00344F3F">
        <w:rPr>
          <w:spacing w:val="-4"/>
          <w:sz w:val="18"/>
          <w:szCs w:val="18"/>
        </w:rPr>
        <w:t>ый</w:t>
      </w:r>
      <w:r w:rsidRPr="00344F3F">
        <w:rPr>
          <w:spacing w:val="-4"/>
          <w:sz w:val="18"/>
          <w:szCs w:val="18"/>
        </w:rPr>
        <w:t xml:space="preserve"> отступ) – аннотация. С новой строки (абзацн</w:t>
      </w:r>
      <w:r w:rsidR="00344F3F" w:rsidRPr="00344F3F">
        <w:rPr>
          <w:spacing w:val="-4"/>
          <w:sz w:val="18"/>
          <w:szCs w:val="18"/>
        </w:rPr>
        <w:t>ый</w:t>
      </w:r>
      <w:r w:rsidRPr="00344F3F">
        <w:rPr>
          <w:spacing w:val="-4"/>
          <w:sz w:val="18"/>
          <w:szCs w:val="18"/>
        </w:rPr>
        <w:t xml:space="preserve"> отступ) – ключевые слова на языке тезисов. С новой стро</w:t>
      </w:r>
      <w:r w:rsidR="00344F3F" w:rsidRPr="00344F3F">
        <w:rPr>
          <w:spacing w:val="-4"/>
          <w:sz w:val="18"/>
          <w:szCs w:val="18"/>
        </w:rPr>
        <w:t>к</w:t>
      </w:r>
      <w:r w:rsidRPr="00344F3F">
        <w:rPr>
          <w:spacing w:val="-4"/>
          <w:sz w:val="18"/>
          <w:szCs w:val="18"/>
        </w:rPr>
        <w:t>и (абзацн</w:t>
      </w:r>
      <w:r w:rsidR="00344F3F" w:rsidRPr="00344F3F">
        <w:rPr>
          <w:spacing w:val="-4"/>
          <w:sz w:val="18"/>
          <w:szCs w:val="18"/>
        </w:rPr>
        <w:t>ый</w:t>
      </w:r>
      <w:r w:rsidRPr="00344F3F">
        <w:rPr>
          <w:spacing w:val="-4"/>
          <w:sz w:val="18"/>
          <w:szCs w:val="18"/>
        </w:rPr>
        <w:t xml:space="preserve"> отступ) – основной </w:t>
      </w:r>
      <w:r w:rsidRPr="00CC20DB">
        <w:rPr>
          <w:spacing w:val="-4"/>
          <w:sz w:val="18"/>
          <w:szCs w:val="18"/>
        </w:rPr>
        <w:t>текст. Через одну строку после текста тезисов подается «Список использованных источников», который оформляется в соответствии с установленными стандартами (в порядке появления ссылок на источник без абзацного отступ</w:t>
      </w:r>
      <w:r w:rsidR="00344F3F">
        <w:rPr>
          <w:spacing w:val="-4"/>
          <w:sz w:val="18"/>
          <w:szCs w:val="18"/>
        </w:rPr>
        <w:t>а</w:t>
      </w:r>
      <w:r w:rsidRPr="00CC20DB">
        <w:rPr>
          <w:spacing w:val="-4"/>
          <w:sz w:val="18"/>
          <w:szCs w:val="18"/>
        </w:rPr>
        <w:t>). В конце тезисов на английском языке приводятся: фамилия и инициалы авторов (по центру), название тезисов (по центру, заглавными буквами), перевод текста аннотации и ключевых слов (с новой строки,</w:t>
      </w:r>
      <w:r w:rsidR="00344F3F">
        <w:rPr>
          <w:spacing w:val="-4"/>
          <w:sz w:val="18"/>
          <w:szCs w:val="18"/>
        </w:rPr>
        <w:t xml:space="preserve"> абзацный отступ).</w:t>
      </w:r>
    </w:p>
    <w:p w:rsidR="00DC1018" w:rsidRPr="00CC20DB" w:rsidRDefault="00654166">
      <w:pPr>
        <w:tabs>
          <w:tab w:val="left" w:pos="284"/>
        </w:tabs>
        <w:ind w:firstLine="142"/>
        <w:jc w:val="both"/>
        <w:rPr>
          <w:spacing w:val="-4"/>
          <w:sz w:val="18"/>
          <w:szCs w:val="18"/>
        </w:rPr>
      </w:pPr>
      <w:r w:rsidRPr="00CC20DB">
        <w:rPr>
          <w:spacing w:val="-4"/>
          <w:sz w:val="18"/>
          <w:szCs w:val="18"/>
        </w:rPr>
        <w:t>5. Ссылки на использованные источники в тексте по образцу: [2, с. 3-7; 5, с. 127], где первое число – номер источника по списку использованных источников, число после запятой – номер страницы (диапазон задается через дефис), несколько источников отделяются точкой с запятой или дефисом. Ссылки допустимы для комментариев в тексте и создаются через меню программы – Вставка-Сноска.</w:t>
      </w:r>
    </w:p>
    <w:p w:rsidR="00DC1018" w:rsidRPr="00CC20DB" w:rsidRDefault="00DC1018">
      <w:pPr>
        <w:tabs>
          <w:tab w:val="left" w:pos="284"/>
        </w:tabs>
        <w:ind w:firstLine="142"/>
        <w:jc w:val="both"/>
        <w:rPr>
          <w:spacing w:val="-4"/>
          <w:sz w:val="18"/>
          <w:szCs w:val="18"/>
        </w:rPr>
      </w:pPr>
    </w:p>
    <w:p w:rsidR="00DC1018" w:rsidRPr="00CC20DB" w:rsidRDefault="00654166">
      <w:pPr>
        <w:jc w:val="center"/>
        <w:rPr>
          <w:b/>
          <w:bCs/>
          <w:spacing w:val="-4"/>
          <w:sz w:val="18"/>
          <w:szCs w:val="18"/>
        </w:rPr>
      </w:pPr>
      <w:r w:rsidRPr="00CC20DB">
        <w:rPr>
          <w:b/>
          <w:bCs/>
          <w:spacing w:val="-4"/>
          <w:sz w:val="18"/>
          <w:szCs w:val="18"/>
        </w:rPr>
        <w:t>УСЛОВИЯ УЧАСТИЯ В КОНФЕРЕНЦИИ</w:t>
      </w:r>
    </w:p>
    <w:p w:rsidR="00DC1018" w:rsidRPr="00CC20DB" w:rsidRDefault="00DC1018">
      <w:pPr>
        <w:jc w:val="center"/>
        <w:rPr>
          <w:b/>
          <w:bCs/>
          <w:spacing w:val="-4"/>
          <w:sz w:val="18"/>
          <w:szCs w:val="18"/>
        </w:rPr>
      </w:pPr>
    </w:p>
    <w:p w:rsidR="00DC1018" w:rsidRPr="00CC20DB" w:rsidRDefault="00654166">
      <w:pPr>
        <w:shd w:val="clear" w:color="auto" w:fill="FFFFFF"/>
        <w:tabs>
          <w:tab w:val="left" w:pos="2599"/>
          <w:tab w:val="left" w:pos="3701"/>
        </w:tabs>
        <w:ind w:firstLine="142"/>
        <w:jc w:val="both"/>
        <w:rPr>
          <w:b/>
          <w:bCs/>
          <w:spacing w:val="-4"/>
          <w:sz w:val="18"/>
          <w:szCs w:val="18"/>
        </w:rPr>
      </w:pPr>
      <w:r w:rsidRPr="00CC20DB">
        <w:rPr>
          <w:b/>
          <w:bCs/>
          <w:spacing w:val="-4"/>
          <w:sz w:val="18"/>
          <w:szCs w:val="18"/>
        </w:rPr>
        <w:t>Участие в конференции – БЕСПЛАТНОЕ.</w:t>
      </w:r>
    </w:p>
    <w:p w:rsidR="00DC1018" w:rsidRPr="00CC20DB" w:rsidRDefault="00DC1018">
      <w:pPr>
        <w:shd w:val="clear" w:color="auto" w:fill="FFFFFF"/>
        <w:tabs>
          <w:tab w:val="left" w:pos="2599"/>
          <w:tab w:val="left" w:pos="3701"/>
        </w:tabs>
        <w:ind w:firstLine="142"/>
        <w:jc w:val="both"/>
        <w:rPr>
          <w:b/>
          <w:bCs/>
          <w:spacing w:val="-4"/>
          <w:sz w:val="18"/>
          <w:szCs w:val="18"/>
        </w:rPr>
      </w:pPr>
    </w:p>
    <w:p w:rsidR="00DC1018" w:rsidRPr="00CC20DB" w:rsidRDefault="00654166">
      <w:pPr>
        <w:shd w:val="clear" w:color="auto" w:fill="FFFFFF"/>
        <w:tabs>
          <w:tab w:val="left" w:pos="2599"/>
          <w:tab w:val="left" w:pos="3701"/>
        </w:tabs>
        <w:ind w:firstLine="142"/>
        <w:jc w:val="both"/>
        <w:rPr>
          <w:b/>
          <w:bCs/>
          <w:spacing w:val="-4"/>
          <w:sz w:val="18"/>
          <w:szCs w:val="18"/>
        </w:rPr>
      </w:pPr>
      <w:r w:rsidRPr="00CC20DB">
        <w:rPr>
          <w:b/>
          <w:bCs/>
          <w:spacing w:val="-4"/>
          <w:sz w:val="18"/>
          <w:szCs w:val="18"/>
        </w:rPr>
        <w:t>Формы участия:</w:t>
      </w:r>
    </w:p>
    <w:p w:rsidR="00DC1018" w:rsidRPr="00CC20DB" w:rsidRDefault="00654166">
      <w:pPr>
        <w:shd w:val="clear" w:color="auto" w:fill="FFFFFF"/>
        <w:tabs>
          <w:tab w:val="left" w:pos="2599"/>
          <w:tab w:val="left" w:pos="3701"/>
        </w:tabs>
        <w:ind w:firstLine="142"/>
        <w:jc w:val="both"/>
        <w:rPr>
          <w:b/>
          <w:bCs/>
          <w:spacing w:val="-4"/>
          <w:sz w:val="18"/>
          <w:szCs w:val="18"/>
        </w:rPr>
      </w:pPr>
      <w:r w:rsidRPr="00CC20DB">
        <w:rPr>
          <w:b/>
          <w:bCs/>
          <w:spacing w:val="-4"/>
          <w:sz w:val="18"/>
          <w:szCs w:val="18"/>
        </w:rPr>
        <w:t>онлайн с выступлением до 10 минут;</w:t>
      </w:r>
    </w:p>
    <w:p w:rsidR="00DC1018" w:rsidRPr="00CC20DB" w:rsidRDefault="00654166">
      <w:pPr>
        <w:shd w:val="clear" w:color="auto" w:fill="FFFFFF"/>
        <w:tabs>
          <w:tab w:val="left" w:pos="2599"/>
          <w:tab w:val="left" w:pos="3701"/>
        </w:tabs>
        <w:ind w:firstLine="142"/>
        <w:jc w:val="both"/>
        <w:rPr>
          <w:b/>
          <w:bCs/>
          <w:spacing w:val="-4"/>
          <w:sz w:val="18"/>
          <w:szCs w:val="18"/>
        </w:rPr>
      </w:pPr>
      <w:r w:rsidRPr="00CC20DB">
        <w:rPr>
          <w:b/>
          <w:bCs/>
          <w:spacing w:val="-4"/>
          <w:sz w:val="18"/>
          <w:szCs w:val="18"/>
        </w:rPr>
        <w:t>онлайн без выступления.</w:t>
      </w:r>
    </w:p>
    <w:p w:rsidR="00DC1018" w:rsidRPr="00CC20DB" w:rsidRDefault="00DC1018">
      <w:pPr>
        <w:shd w:val="clear" w:color="auto" w:fill="FFFFFF"/>
        <w:tabs>
          <w:tab w:val="left" w:pos="2599"/>
          <w:tab w:val="left" w:pos="3701"/>
        </w:tabs>
        <w:ind w:firstLine="142"/>
        <w:jc w:val="both"/>
        <w:rPr>
          <w:b/>
          <w:bCs/>
          <w:spacing w:val="-4"/>
          <w:sz w:val="18"/>
          <w:szCs w:val="18"/>
        </w:rPr>
      </w:pPr>
    </w:p>
    <w:p w:rsidR="00DC1018" w:rsidRPr="00CC20DB" w:rsidRDefault="00654166">
      <w:pPr>
        <w:shd w:val="clear" w:color="auto" w:fill="FFFFFF"/>
        <w:tabs>
          <w:tab w:val="left" w:pos="2599"/>
          <w:tab w:val="left" w:pos="3701"/>
        </w:tabs>
        <w:ind w:firstLine="142"/>
        <w:jc w:val="both"/>
        <w:rPr>
          <w:b/>
          <w:bCs/>
          <w:spacing w:val="-4"/>
          <w:sz w:val="18"/>
          <w:szCs w:val="18"/>
        </w:rPr>
      </w:pPr>
      <w:r w:rsidRPr="00CC20DB">
        <w:rPr>
          <w:b/>
          <w:bCs/>
          <w:spacing w:val="-4"/>
          <w:sz w:val="18"/>
          <w:szCs w:val="18"/>
        </w:rPr>
        <w:t xml:space="preserve">Конференция будет проходить в режиме онлайн – в виде видеоконференции с помощью платформы ZOOM. </w:t>
      </w:r>
    </w:p>
    <w:p w:rsidR="00DC1018" w:rsidRPr="00CC20DB" w:rsidRDefault="00DC1018">
      <w:pPr>
        <w:shd w:val="clear" w:color="auto" w:fill="FFFFFF"/>
        <w:tabs>
          <w:tab w:val="left" w:pos="2599"/>
          <w:tab w:val="left" w:pos="3701"/>
        </w:tabs>
        <w:ind w:firstLine="142"/>
        <w:jc w:val="both"/>
        <w:rPr>
          <w:b/>
          <w:bCs/>
          <w:spacing w:val="-4"/>
          <w:sz w:val="18"/>
          <w:szCs w:val="18"/>
        </w:rPr>
      </w:pPr>
    </w:p>
    <w:p w:rsidR="00E14331" w:rsidRDefault="00E14331">
      <w:pPr>
        <w:shd w:val="clear" w:color="auto" w:fill="FFFFFF"/>
        <w:tabs>
          <w:tab w:val="left" w:pos="2599"/>
          <w:tab w:val="left" w:pos="3701"/>
        </w:tabs>
        <w:ind w:firstLine="142"/>
        <w:jc w:val="both"/>
        <w:rPr>
          <w:spacing w:val="-4"/>
          <w:sz w:val="18"/>
          <w:szCs w:val="18"/>
          <w:lang w:val="uk-UA"/>
        </w:rPr>
      </w:pPr>
    </w:p>
    <w:p w:rsidR="00E14331" w:rsidRDefault="00E14331">
      <w:pPr>
        <w:shd w:val="clear" w:color="auto" w:fill="FFFFFF"/>
        <w:tabs>
          <w:tab w:val="left" w:pos="2599"/>
          <w:tab w:val="left" w:pos="3701"/>
        </w:tabs>
        <w:ind w:firstLine="142"/>
        <w:jc w:val="both"/>
        <w:rPr>
          <w:spacing w:val="-4"/>
          <w:sz w:val="18"/>
          <w:szCs w:val="18"/>
          <w:lang w:val="uk-UA"/>
        </w:rPr>
      </w:pPr>
    </w:p>
    <w:p w:rsidR="00755DA9" w:rsidRDefault="00755DA9">
      <w:pPr>
        <w:shd w:val="clear" w:color="auto" w:fill="FFFFFF"/>
        <w:tabs>
          <w:tab w:val="left" w:pos="2599"/>
          <w:tab w:val="left" w:pos="3701"/>
        </w:tabs>
        <w:ind w:firstLine="142"/>
        <w:jc w:val="both"/>
        <w:rPr>
          <w:spacing w:val="-4"/>
          <w:sz w:val="18"/>
          <w:szCs w:val="18"/>
          <w:lang w:val="uk-UA"/>
        </w:rPr>
      </w:pPr>
    </w:p>
    <w:p w:rsidR="00DC1018" w:rsidRPr="00CC20DB" w:rsidRDefault="00654166">
      <w:pPr>
        <w:shd w:val="clear" w:color="auto" w:fill="FFFFFF"/>
        <w:tabs>
          <w:tab w:val="left" w:pos="2599"/>
          <w:tab w:val="left" w:pos="3701"/>
        </w:tabs>
        <w:ind w:firstLine="142"/>
        <w:jc w:val="both"/>
        <w:rPr>
          <w:spacing w:val="-4"/>
          <w:sz w:val="18"/>
          <w:szCs w:val="18"/>
        </w:rPr>
      </w:pPr>
      <w:r w:rsidRPr="00CC20DB">
        <w:rPr>
          <w:spacing w:val="-4"/>
          <w:sz w:val="18"/>
          <w:szCs w:val="18"/>
        </w:rPr>
        <w:lastRenderedPageBreak/>
        <w:t>Для включения в программу конференции необходимо:</w:t>
      </w:r>
    </w:p>
    <w:p w:rsidR="00DC1018" w:rsidRPr="00CC20DB" w:rsidRDefault="00654166">
      <w:pPr>
        <w:tabs>
          <w:tab w:val="left" w:pos="284"/>
        </w:tabs>
        <w:ind w:firstLine="142"/>
        <w:jc w:val="both"/>
      </w:pPr>
      <w:r w:rsidRPr="00CC20DB">
        <w:rPr>
          <w:spacing w:val="-4"/>
          <w:sz w:val="18"/>
          <w:szCs w:val="18"/>
        </w:rPr>
        <w:t xml:space="preserve">1. До 20 ноября 2021 г. зарегистрироваться, заполнив заявку участника конференции по </w:t>
      </w:r>
      <w:r w:rsidR="00EC1E2E">
        <w:rPr>
          <w:spacing w:val="-4"/>
          <w:sz w:val="18"/>
          <w:szCs w:val="18"/>
        </w:rPr>
        <w:t>ссылке</w:t>
      </w:r>
      <w:r w:rsidRPr="00CC20DB">
        <w:rPr>
          <w:spacing w:val="-4"/>
          <w:sz w:val="18"/>
          <w:szCs w:val="18"/>
        </w:rPr>
        <w:t xml:space="preserve"> </w:t>
      </w:r>
      <w:hyperlink r:id="rId7">
        <w:r w:rsidRPr="00CC20DB">
          <w:rPr>
            <w:rStyle w:val="a4"/>
            <w:color w:val="000000"/>
            <w:spacing w:val="-4"/>
            <w:sz w:val="18"/>
            <w:szCs w:val="18"/>
          </w:rPr>
          <w:t>http://stepscenter.org.ua/registr</w:t>
        </w:r>
      </w:hyperlink>
      <w:r w:rsidR="00EC1E2E">
        <w:rPr>
          <w:rStyle w:val="a4"/>
          <w:color w:val="000000"/>
          <w:spacing w:val="-4"/>
          <w:sz w:val="18"/>
          <w:szCs w:val="18"/>
        </w:rPr>
        <w:t xml:space="preserve"> </w:t>
      </w:r>
      <w:r w:rsidRPr="00CC20DB">
        <w:rPr>
          <w:spacing w:val="-4"/>
          <w:sz w:val="18"/>
          <w:szCs w:val="18"/>
        </w:rPr>
        <w:t>или отправив ее на e-</w:t>
      </w:r>
      <w:proofErr w:type="spellStart"/>
      <w:r w:rsidRPr="00CC20DB">
        <w:rPr>
          <w:spacing w:val="-4"/>
          <w:sz w:val="18"/>
          <w:szCs w:val="18"/>
        </w:rPr>
        <w:t>mail</w:t>
      </w:r>
      <w:proofErr w:type="spellEnd"/>
      <w:r w:rsidRPr="00CC20DB">
        <w:rPr>
          <w:spacing w:val="-4"/>
          <w:sz w:val="18"/>
          <w:szCs w:val="18"/>
        </w:rPr>
        <w:t xml:space="preserve">: odessa@stepscenter.org.ua (образец заявки участника можно </w:t>
      </w:r>
      <w:r w:rsidR="00EC1E2E">
        <w:rPr>
          <w:spacing w:val="-4"/>
          <w:sz w:val="18"/>
          <w:szCs w:val="18"/>
        </w:rPr>
        <w:t>с</w:t>
      </w:r>
      <w:r w:rsidRPr="00CC20DB">
        <w:rPr>
          <w:spacing w:val="-4"/>
          <w:sz w:val="18"/>
          <w:szCs w:val="18"/>
        </w:rPr>
        <w:t>качать по ссылке</w:t>
      </w:r>
      <w:r w:rsidR="00EC1E2E">
        <w:rPr>
          <w:spacing w:val="-4"/>
          <w:sz w:val="18"/>
          <w:szCs w:val="18"/>
        </w:rPr>
        <w:t xml:space="preserve"> </w:t>
      </w:r>
      <w:hyperlink r:id="rId8" w:history="1">
        <w:r w:rsidR="00EC1E2E" w:rsidRPr="00EC1E2E">
          <w:rPr>
            <w:rStyle w:val="a4"/>
            <w:color w:val="auto"/>
            <w:spacing w:val="-4"/>
            <w:sz w:val="18"/>
            <w:szCs w:val="18"/>
          </w:rPr>
          <w:t>http://stepscenter.org.ua/text</w:t>
        </w:r>
      </w:hyperlink>
      <w:r w:rsidRPr="00CC20DB">
        <w:rPr>
          <w:spacing w:val="-4"/>
          <w:sz w:val="18"/>
          <w:szCs w:val="18"/>
        </w:rPr>
        <w:t>).</w:t>
      </w:r>
    </w:p>
    <w:p w:rsidR="00EC1E2E" w:rsidRDefault="00654166">
      <w:pPr>
        <w:tabs>
          <w:tab w:val="left" w:pos="284"/>
        </w:tabs>
        <w:ind w:firstLine="142"/>
        <w:jc w:val="both"/>
        <w:rPr>
          <w:spacing w:val="-4"/>
          <w:sz w:val="18"/>
          <w:szCs w:val="18"/>
        </w:rPr>
      </w:pPr>
      <w:r w:rsidRPr="00CC20DB">
        <w:rPr>
          <w:spacing w:val="-4"/>
          <w:sz w:val="18"/>
          <w:szCs w:val="18"/>
        </w:rPr>
        <w:t>2. До 26 ноября 2021 г. отправить на указанный электронный адрес тезисы доклада и указать желаемое время выступления.</w:t>
      </w:r>
    </w:p>
    <w:p w:rsidR="00DC1018" w:rsidRPr="00CC20DB" w:rsidRDefault="00654166">
      <w:pPr>
        <w:tabs>
          <w:tab w:val="left" w:pos="284"/>
        </w:tabs>
        <w:ind w:firstLine="142"/>
        <w:jc w:val="both"/>
        <w:rPr>
          <w:spacing w:val="-4"/>
          <w:sz w:val="18"/>
          <w:szCs w:val="18"/>
        </w:rPr>
      </w:pPr>
      <w:r w:rsidRPr="00CC20DB">
        <w:rPr>
          <w:spacing w:val="-4"/>
          <w:sz w:val="18"/>
          <w:szCs w:val="18"/>
        </w:rPr>
        <w:t xml:space="preserve"> Подтверждение получения материалов должно поступить в течение 3-х дней, в противном случае необходимо отправить запрос в адрес оргкомитета.</w:t>
      </w:r>
    </w:p>
    <w:p w:rsidR="00DC1018" w:rsidRPr="00CC20DB" w:rsidRDefault="00DC1018">
      <w:pPr>
        <w:tabs>
          <w:tab w:val="left" w:pos="284"/>
        </w:tabs>
        <w:ind w:firstLine="142"/>
        <w:jc w:val="both"/>
        <w:rPr>
          <w:spacing w:val="-4"/>
          <w:sz w:val="18"/>
          <w:szCs w:val="18"/>
        </w:rPr>
      </w:pPr>
    </w:p>
    <w:p w:rsidR="00DC1018" w:rsidRPr="00CC20DB" w:rsidRDefault="00654166">
      <w:pPr>
        <w:shd w:val="clear" w:color="auto" w:fill="FFFFFF"/>
        <w:tabs>
          <w:tab w:val="left" w:pos="2599"/>
          <w:tab w:val="left" w:pos="3701"/>
        </w:tabs>
        <w:ind w:firstLine="142"/>
        <w:jc w:val="both"/>
        <w:rPr>
          <w:b/>
          <w:bCs/>
          <w:spacing w:val="-4"/>
          <w:sz w:val="18"/>
          <w:szCs w:val="18"/>
        </w:rPr>
      </w:pPr>
      <w:r w:rsidRPr="00CC20DB">
        <w:rPr>
          <w:b/>
          <w:bCs/>
          <w:spacing w:val="-4"/>
          <w:sz w:val="18"/>
          <w:szCs w:val="18"/>
        </w:rPr>
        <w:t>Тезисы, отправленные в адрес оргкомитета позже установленного срока, не будут рассматриваться. Ответственность за достоверность содержания несет автор.</w:t>
      </w:r>
    </w:p>
    <w:p w:rsidR="00DC1018" w:rsidRPr="00CC20DB" w:rsidRDefault="00654166">
      <w:pPr>
        <w:shd w:val="clear" w:color="auto" w:fill="FFFFFF"/>
        <w:tabs>
          <w:tab w:val="left" w:pos="2599"/>
          <w:tab w:val="left" w:pos="3701"/>
        </w:tabs>
        <w:ind w:firstLine="142"/>
        <w:jc w:val="both"/>
      </w:pPr>
      <w:r w:rsidRPr="00CC20DB">
        <w:rPr>
          <w:b/>
          <w:bCs/>
          <w:spacing w:val="-4"/>
          <w:sz w:val="18"/>
          <w:szCs w:val="18"/>
        </w:rPr>
        <w:t xml:space="preserve">Публикация тезисов в электронном сборнике осуществляется в авторской редакции. </w:t>
      </w:r>
      <w:r w:rsidRPr="00CC20DB">
        <w:rPr>
          <w:spacing w:val="-4"/>
          <w:sz w:val="18"/>
          <w:szCs w:val="18"/>
        </w:rPr>
        <w:t>Тезисы, не отвечающие тематическим направлениям работы конференции, требованиям по оформлению материалов или требованиям к уровню их подготовки, отклоняются, о чем на e-</w:t>
      </w:r>
      <w:proofErr w:type="spellStart"/>
      <w:r w:rsidRPr="00CC20DB">
        <w:rPr>
          <w:spacing w:val="-4"/>
          <w:sz w:val="18"/>
          <w:szCs w:val="18"/>
        </w:rPr>
        <w:t>mail</w:t>
      </w:r>
      <w:proofErr w:type="spellEnd"/>
      <w:r w:rsidRPr="00CC20DB">
        <w:rPr>
          <w:spacing w:val="-4"/>
          <w:sz w:val="18"/>
          <w:szCs w:val="18"/>
        </w:rPr>
        <w:t xml:space="preserve"> авторов будет отправлено соответствующее уведомление.</w:t>
      </w:r>
    </w:p>
    <w:p w:rsidR="00DC1018" w:rsidRPr="00CC20DB" w:rsidRDefault="00654166">
      <w:pPr>
        <w:shd w:val="clear" w:color="auto" w:fill="FFFFFF"/>
        <w:tabs>
          <w:tab w:val="left" w:pos="2599"/>
          <w:tab w:val="left" w:pos="3701"/>
        </w:tabs>
        <w:ind w:firstLine="142"/>
        <w:jc w:val="both"/>
        <w:rPr>
          <w:spacing w:val="-4"/>
          <w:sz w:val="18"/>
          <w:szCs w:val="18"/>
        </w:rPr>
      </w:pPr>
      <w:r w:rsidRPr="00CC20DB">
        <w:rPr>
          <w:spacing w:val="-4"/>
          <w:sz w:val="18"/>
          <w:szCs w:val="18"/>
        </w:rPr>
        <w:t>Электронный сборник материалов XXV Международной научно-практической конференции «Проблемы и перспективы инновационного развития экономики в контексте интеграции Украины в Европейское научно-инновационное пространство» будет разослан на электронные ящики всех участников конференции после ее проведения (по указанным в заявке участника адресам электронной почты).</w:t>
      </w:r>
    </w:p>
    <w:p w:rsidR="00DC1018" w:rsidRPr="00CC20DB" w:rsidRDefault="00654166">
      <w:pPr>
        <w:shd w:val="clear" w:color="auto" w:fill="FFFFFF"/>
        <w:tabs>
          <w:tab w:val="left" w:pos="2599"/>
          <w:tab w:val="left" w:pos="3701"/>
        </w:tabs>
        <w:ind w:firstLine="142"/>
        <w:jc w:val="both"/>
        <w:rPr>
          <w:spacing w:val="-4"/>
          <w:sz w:val="18"/>
          <w:szCs w:val="18"/>
        </w:rPr>
      </w:pPr>
      <w:r w:rsidRPr="00CC20DB">
        <w:rPr>
          <w:b/>
          <w:bCs/>
          <w:spacing w:val="-4"/>
          <w:sz w:val="18"/>
          <w:szCs w:val="18"/>
          <w:u w:val="single"/>
        </w:rPr>
        <w:t>До 29 ноября 2021 г.</w:t>
      </w:r>
      <w:r w:rsidRPr="00CC20DB">
        <w:rPr>
          <w:b/>
          <w:bCs/>
          <w:spacing w:val="-4"/>
          <w:sz w:val="18"/>
          <w:szCs w:val="18"/>
        </w:rPr>
        <w:t xml:space="preserve"> все зарегистрированные участники получат по указанному ими адресу электронной почты программу конференции, ссылку на ZOOM-конференцию и пароль доступа к ней.</w:t>
      </w:r>
    </w:p>
    <w:p w:rsidR="00DC1018" w:rsidRPr="00CC20DB" w:rsidRDefault="00DC1018">
      <w:pPr>
        <w:shd w:val="clear" w:color="auto" w:fill="FFFFFF"/>
        <w:tabs>
          <w:tab w:val="left" w:pos="2599"/>
          <w:tab w:val="left" w:pos="3701"/>
        </w:tabs>
        <w:jc w:val="both"/>
        <w:rPr>
          <w:b/>
          <w:bCs/>
          <w:spacing w:val="-4"/>
          <w:sz w:val="12"/>
          <w:szCs w:val="12"/>
        </w:rPr>
      </w:pPr>
    </w:p>
    <w:p w:rsidR="00DC1018" w:rsidRPr="00CC20DB" w:rsidRDefault="00654166">
      <w:pPr>
        <w:jc w:val="both"/>
        <w:rPr>
          <w:b/>
          <w:bCs/>
          <w:spacing w:val="-4"/>
          <w:sz w:val="18"/>
          <w:szCs w:val="18"/>
        </w:rPr>
      </w:pPr>
      <w:r w:rsidRPr="00CC20DB">
        <w:rPr>
          <w:b/>
          <w:bCs/>
          <w:spacing w:val="-4"/>
          <w:sz w:val="18"/>
          <w:szCs w:val="18"/>
        </w:rPr>
        <w:t>Контакты оргкомитета:</w:t>
      </w:r>
    </w:p>
    <w:p w:rsidR="00DC1018" w:rsidRPr="00CC20DB" w:rsidRDefault="00654166">
      <w:pPr>
        <w:shd w:val="clear" w:color="auto" w:fill="FFFFFF"/>
        <w:tabs>
          <w:tab w:val="left" w:pos="2599"/>
          <w:tab w:val="left" w:pos="3701"/>
        </w:tabs>
        <w:jc w:val="both"/>
        <w:rPr>
          <w:spacing w:val="-4"/>
          <w:sz w:val="18"/>
          <w:szCs w:val="18"/>
        </w:rPr>
      </w:pPr>
      <w:r w:rsidRPr="00CC20DB">
        <w:rPr>
          <w:spacing w:val="-4"/>
          <w:sz w:val="18"/>
          <w:szCs w:val="18"/>
        </w:rPr>
        <w:t>01032, г. Киев, бульвар Т.</w:t>
      </w:r>
      <w:r w:rsidR="00755DA9">
        <w:rPr>
          <w:spacing w:val="-4"/>
          <w:sz w:val="18"/>
          <w:szCs w:val="18"/>
          <w:lang w:val="uk-UA"/>
        </w:rPr>
        <w:t xml:space="preserve"> </w:t>
      </w:r>
      <w:bookmarkStart w:id="1" w:name="_GoBack"/>
      <w:bookmarkEnd w:id="1"/>
      <w:r w:rsidRPr="00CC20DB">
        <w:rPr>
          <w:spacing w:val="-4"/>
          <w:sz w:val="18"/>
          <w:szCs w:val="18"/>
        </w:rPr>
        <w:t xml:space="preserve">Шевченко, 60 Государственное учреждение «Институт исследований научно-технического потенциала и истории науки им. Г.М. Доброва НАН Украины», тел.: +38 (044) 486-95-91; </w:t>
      </w:r>
      <w:proofErr w:type="spellStart"/>
      <w:r w:rsidRPr="00CC20DB">
        <w:rPr>
          <w:spacing w:val="-4"/>
          <w:sz w:val="18"/>
          <w:szCs w:val="18"/>
        </w:rPr>
        <w:t>email:</w:t>
      </w:r>
      <w:hyperlink r:id="rId9">
        <w:r w:rsidRPr="00CC20DB">
          <w:rPr>
            <w:rStyle w:val="a4"/>
            <w:color w:val="000000"/>
            <w:spacing w:val="-4"/>
            <w:sz w:val="18"/>
            <w:szCs w:val="18"/>
          </w:rPr>
          <w:t>odessa@stepscenter.org.ua</w:t>
        </w:r>
        <w:proofErr w:type="spellEnd"/>
      </w:hyperlink>
    </w:p>
    <w:p w:rsidR="00DC1018" w:rsidRPr="00CC20DB" w:rsidRDefault="00DC1018">
      <w:pPr>
        <w:shd w:val="clear" w:color="auto" w:fill="FFFFFF"/>
        <w:tabs>
          <w:tab w:val="left" w:pos="2599"/>
          <w:tab w:val="left" w:pos="3701"/>
        </w:tabs>
        <w:jc w:val="both"/>
        <w:rPr>
          <w:b/>
          <w:bCs/>
          <w:spacing w:val="-4"/>
          <w:sz w:val="18"/>
          <w:szCs w:val="18"/>
        </w:rPr>
      </w:pPr>
    </w:p>
    <w:p w:rsidR="00DC1018" w:rsidRPr="00CC20DB" w:rsidRDefault="00654166">
      <w:pPr>
        <w:shd w:val="clear" w:color="auto" w:fill="FFFFFF"/>
        <w:tabs>
          <w:tab w:val="left" w:pos="2599"/>
          <w:tab w:val="left" w:pos="3701"/>
        </w:tabs>
        <w:jc w:val="both"/>
        <w:rPr>
          <w:b/>
          <w:bCs/>
          <w:spacing w:val="-4"/>
          <w:sz w:val="18"/>
          <w:szCs w:val="18"/>
        </w:rPr>
      </w:pPr>
      <w:r w:rsidRPr="00CC20DB">
        <w:rPr>
          <w:b/>
          <w:bCs/>
          <w:spacing w:val="-4"/>
          <w:sz w:val="18"/>
          <w:szCs w:val="18"/>
        </w:rPr>
        <w:t>Контактные лица:</w:t>
      </w:r>
    </w:p>
    <w:p w:rsidR="00DC1018" w:rsidRPr="00CC20DB" w:rsidRDefault="00DC1018">
      <w:pPr>
        <w:shd w:val="clear" w:color="auto" w:fill="FFFFFF"/>
        <w:tabs>
          <w:tab w:val="left" w:pos="2599"/>
          <w:tab w:val="left" w:pos="3701"/>
        </w:tabs>
        <w:jc w:val="both"/>
        <w:rPr>
          <w:b/>
          <w:bCs/>
          <w:spacing w:val="-4"/>
          <w:sz w:val="2"/>
          <w:szCs w:val="2"/>
        </w:rPr>
      </w:pPr>
    </w:p>
    <w:tbl>
      <w:tblPr>
        <w:tblW w:w="526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652"/>
        <w:gridCol w:w="1610"/>
      </w:tblGrid>
      <w:tr w:rsidR="00DC1018" w:rsidRPr="00CC20DB">
        <w:tc>
          <w:tcPr>
            <w:tcW w:w="3652" w:type="dxa"/>
          </w:tcPr>
          <w:p w:rsidR="00DC1018" w:rsidRPr="00CC20DB" w:rsidRDefault="00654166">
            <w:pPr>
              <w:tabs>
                <w:tab w:val="left" w:pos="2599"/>
                <w:tab w:val="left" w:pos="3701"/>
              </w:tabs>
              <w:jc w:val="both"/>
              <w:rPr>
                <w:b/>
                <w:bCs/>
                <w:spacing w:val="-4"/>
                <w:sz w:val="18"/>
                <w:szCs w:val="18"/>
              </w:rPr>
            </w:pPr>
            <w:proofErr w:type="spellStart"/>
            <w:r w:rsidRPr="00CC20DB">
              <w:rPr>
                <w:spacing w:val="-4"/>
                <w:sz w:val="18"/>
                <w:szCs w:val="18"/>
              </w:rPr>
              <w:t>Соснов</w:t>
            </w:r>
            <w:proofErr w:type="spellEnd"/>
            <w:r w:rsidRPr="00CC20DB">
              <w:rPr>
                <w:spacing w:val="-4"/>
                <w:sz w:val="18"/>
                <w:szCs w:val="18"/>
              </w:rPr>
              <w:t xml:space="preserve"> Александр Сергеевич, тел.</w:t>
            </w:r>
          </w:p>
        </w:tc>
        <w:tc>
          <w:tcPr>
            <w:tcW w:w="1610" w:type="dxa"/>
          </w:tcPr>
          <w:p w:rsidR="00DC1018" w:rsidRPr="00CC20DB" w:rsidRDefault="00654166">
            <w:pPr>
              <w:tabs>
                <w:tab w:val="left" w:pos="2599"/>
                <w:tab w:val="left" w:pos="3701"/>
              </w:tabs>
              <w:jc w:val="both"/>
              <w:rPr>
                <w:b/>
                <w:bCs/>
                <w:spacing w:val="-4"/>
                <w:sz w:val="18"/>
                <w:szCs w:val="18"/>
              </w:rPr>
            </w:pPr>
            <w:r w:rsidRPr="00CC20DB">
              <w:rPr>
                <w:spacing w:val="-4"/>
                <w:sz w:val="18"/>
                <w:szCs w:val="18"/>
              </w:rPr>
              <w:t>+38(044)2369943</w:t>
            </w:r>
          </w:p>
        </w:tc>
      </w:tr>
      <w:tr w:rsidR="00DC1018" w:rsidRPr="00CC20DB">
        <w:tc>
          <w:tcPr>
            <w:tcW w:w="3652" w:type="dxa"/>
          </w:tcPr>
          <w:p w:rsidR="00DC1018" w:rsidRPr="00CC20DB" w:rsidRDefault="00DC1018">
            <w:pPr>
              <w:tabs>
                <w:tab w:val="left" w:pos="2599"/>
                <w:tab w:val="left" w:pos="3701"/>
              </w:tabs>
              <w:snapToGrid w:val="0"/>
              <w:jc w:val="both"/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10" w:type="dxa"/>
          </w:tcPr>
          <w:p w:rsidR="00DC1018" w:rsidRPr="00CC20DB" w:rsidRDefault="00654166">
            <w:pPr>
              <w:tabs>
                <w:tab w:val="left" w:pos="2599"/>
                <w:tab w:val="left" w:pos="3701"/>
              </w:tabs>
              <w:jc w:val="both"/>
              <w:rPr>
                <w:b/>
                <w:bCs/>
                <w:spacing w:val="-4"/>
                <w:sz w:val="18"/>
                <w:szCs w:val="18"/>
              </w:rPr>
            </w:pPr>
            <w:r w:rsidRPr="00CC20DB">
              <w:rPr>
                <w:spacing w:val="-4"/>
                <w:sz w:val="18"/>
                <w:szCs w:val="18"/>
              </w:rPr>
              <w:t>+38(067)2404233</w:t>
            </w:r>
          </w:p>
        </w:tc>
      </w:tr>
      <w:tr w:rsidR="00DC1018" w:rsidRPr="00CC20DB">
        <w:tc>
          <w:tcPr>
            <w:tcW w:w="3652" w:type="dxa"/>
          </w:tcPr>
          <w:p w:rsidR="00DC1018" w:rsidRPr="00CC20DB" w:rsidRDefault="00654166">
            <w:pPr>
              <w:tabs>
                <w:tab w:val="left" w:pos="2599"/>
                <w:tab w:val="left" w:pos="3701"/>
              </w:tabs>
              <w:jc w:val="both"/>
              <w:rPr>
                <w:b/>
                <w:bCs/>
                <w:spacing w:val="-4"/>
                <w:sz w:val="18"/>
                <w:szCs w:val="18"/>
              </w:rPr>
            </w:pPr>
            <w:r w:rsidRPr="00CC20DB">
              <w:rPr>
                <w:spacing w:val="-4"/>
                <w:sz w:val="18"/>
                <w:szCs w:val="18"/>
              </w:rPr>
              <w:t>Вовченко Елена Владиславовна, тел.</w:t>
            </w:r>
          </w:p>
        </w:tc>
        <w:tc>
          <w:tcPr>
            <w:tcW w:w="1610" w:type="dxa"/>
          </w:tcPr>
          <w:p w:rsidR="00DC1018" w:rsidRPr="00CC20DB" w:rsidRDefault="00654166">
            <w:pPr>
              <w:tabs>
                <w:tab w:val="left" w:pos="2599"/>
                <w:tab w:val="left" w:pos="3701"/>
              </w:tabs>
              <w:jc w:val="both"/>
              <w:rPr>
                <w:b/>
                <w:bCs/>
                <w:spacing w:val="-4"/>
                <w:sz w:val="18"/>
                <w:szCs w:val="18"/>
              </w:rPr>
            </w:pPr>
            <w:r w:rsidRPr="00CC20DB">
              <w:rPr>
                <w:spacing w:val="-4"/>
                <w:sz w:val="18"/>
                <w:szCs w:val="18"/>
              </w:rPr>
              <w:t>+38(044)2369943</w:t>
            </w:r>
          </w:p>
        </w:tc>
      </w:tr>
      <w:tr w:rsidR="00DC1018" w:rsidRPr="00CC20DB">
        <w:tc>
          <w:tcPr>
            <w:tcW w:w="3652" w:type="dxa"/>
          </w:tcPr>
          <w:p w:rsidR="00DC1018" w:rsidRPr="00CC20DB" w:rsidRDefault="00DC1018">
            <w:pPr>
              <w:tabs>
                <w:tab w:val="left" w:pos="2599"/>
                <w:tab w:val="left" w:pos="3701"/>
              </w:tabs>
              <w:snapToGrid w:val="0"/>
              <w:jc w:val="both"/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10" w:type="dxa"/>
          </w:tcPr>
          <w:p w:rsidR="00DC1018" w:rsidRPr="00CC20DB" w:rsidRDefault="00654166">
            <w:pPr>
              <w:tabs>
                <w:tab w:val="left" w:pos="2599"/>
                <w:tab w:val="left" w:pos="3701"/>
              </w:tabs>
              <w:jc w:val="both"/>
              <w:rPr>
                <w:b/>
                <w:bCs/>
                <w:spacing w:val="-4"/>
                <w:sz w:val="18"/>
                <w:szCs w:val="18"/>
              </w:rPr>
            </w:pPr>
            <w:r w:rsidRPr="00CC20DB">
              <w:rPr>
                <w:spacing w:val="-4"/>
                <w:sz w:val="18"/>
                <w:szCs w:val="18"/>
              </w:rPr>
              <w:t>+38(097)4563310</w:t>
            </w:r>
          </w:p>
        </w:tc>
      </w:tr>
      <w:tr w:rsidR="00DC1018" w:rsidRPr="00CC20DB">
        <w:tc>
          <w:tcPr>
            <w:tcW w:w="3652" w:type="dxa"/>
          </w:tcPr>
          <w:p w:rsidR="00DC1018" w:rsidRPr="00CC20DB" w:rsidRDefault="00654166">
            <w:pPr>
              <w:tabs>
                <w:tab w:val="left" w:pos="2599"/>
                <w:tab w:val="left" w:pos="3701"/>
              </w:tabs>
              <w:jc w:val="both"/>
              <w:rPr>
                <w:b/>
                <w:bCs/>
                <w:spacing w:val="-4"/>
                <w:sz w:val="18"/>
                <w:szCs w:val="18"/>
              </w:rPr>
            </w:pPr>
            <w:proofErr w:type="spellStart"/>
            <w:r w:rsidRPr="00CC20DB">
              <w:rPr>
                <w:spacing w:val="-4"/>
                <w:sz w:val="18"/>
                <w:szCs w:val="18"/>
              </w:rPr>
              <w:t>Кострица</w:t>
            </w:r>
            <w:proofErr w:type="spellEnd"/>
            <w:r w:rsidRPr="00CC20DB">
              <w:rPr>
                <w:spacing w:val="-4"/>
                <w:sz w:val="18"/>
                <w:szCs w:val="18"/>
              </w:rPr>
              <w:t xml:space="preserve"> Елена Петровна, тел.</w:t>
            </w:r>
          </w:p>
        </w:tc>
        <w:tc>
          <w:tcPr>
            <w:tcW w:w="1610" w:type="dxa"/>
          </w:tcPr>
          <w:p w:rsidR="00DC1018" w:rsidRPr="00CC20DB" w:rsidRDefault="00654166">
            <w:pPr>
              <w:tabs>
                <w:tab w:val="left" w:pos="2599"/>
                <w:tab w:val="left" w:pos="3701"/>
              </w:tabs>
              <w:jc w:val="both"/>
              <w:rPr>
                <w:b/>
                <w:bCs/>
                <w:spacing w:val="-4"/>
                <w:sz w:val="18"/>
                <w:szCs w:val="18"/>
              </w:rPr>
            </w:pPr>
            <w:r w:rsidRPr="00CC20DB">
              <w:rPr>
                <w:spacing w:val="-4"/>
                <w:sz w:val="18"/>
                <w:szCs w:val="18"/>
              </w:rPr>
              <w:t>+38(044)4867142</w:t>
            </w:r>
          </w:p>
        </w:tc>
      </w:tr>
      <w:tr w:rsidR="00DC1018" w:rsidRPr="00CC20DB">
        <w:tc>
          <w:tcPr>
            <w:tcW w:w="3652" w:type="dxa"/>
          </w:tcPr>
          <w:p w:rsidR="00DC1018" w:rsidRPr="00CC20DB" w:rsidRDefault="00DC1018">
            <w:pPr>
              <w:tabs>
                <w:tab w:val="left" w:pos="2599"/>
                <w:tab w:val="left" w:pos="3701"/>
              </w:tabs>
              <w:snapToGrid w:val="0"/>
              <w:jc w:val="both"/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10" w:type="dxa"/>
          </w:tcPr>
          <w:p w:rsidR="00DC1018" w:rsidRPr="00CC20DB" w:rsidRDefault="00654166">
            <w:pPr>
              <w:tabs>
                <w:tab w:val="left" w:pos="2599"/>
                <w:tab w:val="left" w:pos="3701"/>
              </w:tabs>
              <w:jc w:val="both"/>
              <w:rPr>
                <w:b/>
                <w:bCs/>
                <w:spacing w:val="-4"/>
                <w:sz w:val="18"/>
                <w:szCs w:val="18"/>
              </w:rPr>
            </w:pPr>
            <w:r w:rsidRPr="00CC20DB">
              <w:rPr>
                <w:spacing w:val="-4"/>
                <w:sz w:val="18"/>
                <w:szCs w:val="18"/>
              </w:rPr>
              <w:t>+38(097)5043970</w:t>
            </w:r>
          </w:p>
        </w:tc>
      </w:tr>
    </w:tbl>
    <w:p w:rsidR="00DC1018" w:rsidRDefault="00DC1018">
      <w:pPr>
        <w:shd w:val="clear" w:color="auto" w:fill="FFFFFF"/>
        <w:tabs>
          <w:tab w:val="left" w:pos="2599"/>
          <w:tab w:val="left" w:pos="3701"/>
        </w:tabs>
        <w:jc w:val="center"/>
        <w:rPr>
          <w:b/>
          <w:bCs/>
          <w:spacing w:val="-4"/>
          <w:sz w:val="17"/>
          <w:szCs w:val="17"/>
        </w:rPr>
      </w:pPr>
    </w:p>
    <w:p w:rsidR="00EC1E2E" w:rsidRPr="00CC20DB" w:rsidRDefault="00EC1E2E">
      <w:pPr>
        <w:shd w:val="clear" w:color="auto" w:fill="FFFFFF"/>
        <w:tabs>
          <w:tab w:val="left" w:pos="2599"/>
          <w:tab w:val="left" w:pos="3701"/>
        </w:tabs>
        <w:jc w:val="center"/>
        <w:rPr>
          <w:b/>
          <w:bCs/>
          <w:spacing w:val="-4"/>
          <w:sz w:val="17"/>
          <w:szCs w:val="17"/>
        </w:rPr>
      </w:pPr>
    </w:p>
    <w:p w:rsidR="00EC1E2E" w:rsidRDefault="00EC1E2E" w:rsidP="00EC1E2E">
      <w:pPr>
        <w:jc w:val="center"/>
        <w:rPr>
          <w:b/>
          <w:bCs/>
          <w:sz w:val="17"/>
          <w:szCs w:val="16"/>
        </w:rPr>
      </w:pPr>
      <w:r>
        <w:rPr>
          <w:b/>
          <w:bCs/>
          <w:sz w:val="17"/>
          <w:szCs w:val="16"/>
        </w:rPr>
        <w:t>ЖДЕМ АКТИВНОГО УЧАСТИЯ И</w:t>
      </w:r>
    </w:p>
    <w:p w:rsidR="00EC1E2E" w:rsidRDefault="00EC1E2E" w:rsidP="00EC1E2E">
      <w:pPr>
        <w:jc w:val="center"/>
        <w:rPr>
          <w:sz w:val="17"/>
          <w:szCs w:val="16"/>
        </w:rPr>
      </w:pPr>
      <w:r>
        <w:rPr>
          <w:b/>
          <w:bCs/>
          <w:sz w:val="17"/>
          <w:szCs w:val="16"/>
        </w:rPr>
        <w:t>ПЛОДОТВОРНОГО СОТРУДНИЧЕСТВА!</w:t>
      </w:r>
    </w:p>
    <w:sectPr w:rsidR="00EC1E2E">
      <w:pgSz w:w="16838" w:h="11906" w:orient="landscape"/>
      <w:pgMar w:top="425" w:right="425" w:bottom="425" w:left="425" w:header="0" w:footer="0" w:gutter="0"/>
      <w:cols w:num="3" w:space="424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4DE5"/>
    <w:multiLevelType w:val="multilevel"/>
    <w:tmpl w:val="3EFCD0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4"/>
        <w:sz w:val="18"/>
        <w:szCs w:val="18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C7D99"/>
    <w:multiLevelType w:val="multilevel"/>
    <w:tmpl w:val="475053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2E3198"/>
    <w:multiLevelType w:val="multilevel"/>
    <w:tmpl w:val="917CC05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18"/>
    <w:rsid w:val="00036274"/>
    <w:rsid w:val="00243EF0"/>
    <w:rsid w:val="00344F3F"/>
    <w:rsid w:val="00357D53"/>
    <w:rsid w:val="004E74B1"/>
    <w:rsid w:val="00504B1E"/>
    <w:rsid w:val="00543F8B"/>
    <w:rsid w:val="00574591"/>
    <w:rsid w:val="00654166"/>
    <w:rsid w:val="0067012B"/>
    <w:rsid w:val="00755DA9"/>
    <w:rsid w:val="00C1571A"/>
    <w:rsid w:val="00CC20DB"/>
    <w:rsid w:val="00D80048"/>
    <w:rsid w:val="00DC1018"/>
    <w:rsid w:val="00E14331"/>
    <w:rsid w:val="00E924F5"/>
    <w:rsid w:val="00EC1E2E"/>
    <w:rsid w:val="00EF01B0"/>
    <w:rsid w:val="00F7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ind w:firstLine="360"/>
      <w:jc w:val="center"/>
      <w:outlineLvl w:val="0"/>
    </w:pPr>
    <w:rPr>
      <w:b/>
      <w:bCs/>
      <w:sz w:val="32"/>
      <w:szCs w:val="32"/>
      <w:lang w:val="uk-U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ind w:firstLine="357"/>
      <w:jc w:val="center"/>
      <w:outlineLvl w:val="1"/>
    </w:pPr>
    <w:rPr>
      <w:b/>
      <w:bCs/>
      <w:sz w:val="22"/>
      <w:szCs w:val="22"/>
      <w:lang w:val="uk-U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Wingdings" w:hAnsi="Wingdings" w:cs="Wingdings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3z0">
    <w:name w:val="WW8Num3z0"/>
    <w:qFormat/>
    <w:rPr>
      <w:rFonts w:cs="Times New Roman"/>
      <w:b w:val="0"/>
      <w:bCs w:val="0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pacing w:val="-4"/>
      <w:sz w:val="18"/>
      <w:szCs w:val="18"/>
      <w:lang w:val="uk-UA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St14z0">
    <w:name w:val="WW8NumSt14z0"/>
    <w:qFormat/>
    <w:rPr>
      <w:rFonts w:ascii="Times New Roman" w:hAnsi="Times New Roman" w:cs="Times New Roman"/>
    </w:rPr>
  </w:style>
  <w:style w:type="character" w:customStyle="1" w:styleId="10">
    <w:name w:val="Заголовок 1 Знак"/>
    <w:qFormat/>
    <w:rPr>
      <w:rFonts w:ascii="Cambria" w:hAnsi="Cambria" w:cs="Times New Roman"/>
      <w:b/>
      <w:bCs/>
      <w:kern w:val="2"/>
      <w:sz w:val="32"/>
      <w:szCs w:val="32"/>
      <w:lang w:val="ru-RU"/>
    </w:rPr>
  </w:style>
  <w:style w:type="character" w:customStyle="1" w:styleId="20">
    <w:name w:val="Заголовок 2 Знак"/>
    <w:qFormat/>
    <w:rPr>
      <w:rFonts w:ascii="Cambria" w:hAnsi="Cambria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qFormat/>
    <w:rPr>
      <w:rFonts w:ascii="Cambria" w:hAnsi="Cambria" w:cs="Cambria"/>
      <w:b/>
      <w:bCs/>
      <w:sz w:val="26"/>
      <w:szCs w:val="26"/>
      <w:lang w:val="ru-RU"/>
    </w:rPr>
  </w:style>
  <w:style w:type="character" w:customStyle="1" w:styleId="40">
    <w:name w:val="Заголовок 4 Знак"/>
    <w:qFormat/>
    <w:rPr>
      <w:rFonts w:ascii="Calibri" w:hAnsi="Calibri" w:cs="Calibri"/>
      <w:b/>
      <w:bCs/>
      <w:sz w:val="28"/>
      <w:szCs w:val="28"/>
      <w:lang w:val="ru-RU"/>
    </w:rPr>
  </w:style>
  <w:style w:type="character" w:customStyle="1" w:styleId="a3">
    <w:name w:val="Основной текст Знак"/>
    <w:qFormat/>
    <w:rPr>
      <w:rFonts w:cs="Times New Roman"/>
      <w:sz w:val="24"/>
      <w:szCs w:val="24"/>
      <w:lang w:val="ru-RU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a5">
    <w:name w:val="Подзаголовок Знак"/>
    <w:qFormat/>
    <w:rPr>
      <w:rFonts w:ascii="Cambria" w:hAnsi="Cambria" w:cs="Times New Roman"/>
      <w:sz w:val="24"/>
      <w:szCs w:val="24"/>
      <w:lang w:val="ru-RU"/>
    </w:rPr>
  </w:style>
  <w:style w:type="character" w:customStyle="1" w:styleId="31">
    <w:name w:val="Основной текст 3 Знак"/>
    <w:qFormat/>
    <w:rPr>
      <w:rFonts w:cs="Times New Roman"/>
      <w:sz w:val="16"/>
      <w:szCs w:val="16"/>
      <w:lang w:val="ru-RU"/>
    </w:rPr>
  </w:style>
  <w:style w:type="character" w:customStyle="1" w:styleId="a6">
    <w:name w:val="Текст выноски Знак"/>
    <w:qFormat/>
    <w:rPr>
      <w:rFonts w:cs="Times New Roman"/>
      <w:sz w:val="2"/>
      <w:lang w:val="ru-RU"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customStyle="1" w:styleId="name">
    <w:name w:val="name"/>
    <w:qFormat/>
    <w:rPr>
      <w:rFonts w:cs="Times New Roman"/>
    </w:rPr>
  </w:style>
  <w:style w:type="character" w:customStyle="1" w:styleId="21">
    <w:name w:val="Основной текст 2 Знак"/>
    <w:qFormat/>
    <w:rPr>
      <w:rFonts w:cs="Times New Roman"/>
      <w:sz w:val="24"/>
      <w:szCs w:val="24"/>
      <w:lang w:val="ru-RU"/>
    </w:rPr>
  </w:style>
  <w:style w:type="character" w:customStyle="1" w:styleId="a7">
    <w:name w:val="Верхний колонтитул Знак"/>
    <w:qFormat/>
    <w:rPr>
      <w:rFonts w:cs="Times New Roman"/>
      <w:sz w:val="24"/>
      <w:szCs w:val="24"/>
      <w:lang w:val="ru-RU"/>
    </w:rPr>
  </w:style>
  <w:style w:type="character" w:customStyle="1" w:styleId="a8">
    <w:name w:val="Нижний колонтитул Знак"/>
    <w:qFormat/>
    <w:rPr>
      <w:rFonts w:cs="Times New Roman"/>
      <w:sz w:val="24"/>
      <w:szCs w:val="24"/>
      <w:lang w:val="ru-RU"/>
    </w:rPr>
  </w:style>
  <w:style w:type="character" w:customStyle="1" w:styleId="a9">
    <w:name w:val="Текст Знак"/>
    <w:qFormat/>
    <w:rPr>
      <w:rFonts w:ascii="Consolas" w:hAnsi="Consolas" w:cs="Consolas"/>
      <w:sz w:val="21"/>
      <w:szCs w:val="21"/>
      <w:lang w:val="ru-RU"/>
    </w:rPr>
  </w:style>
  <w:style w:type="character" w:customStyle="1" w:styleId="nobr1">
    <w:name w:val="nobr1"/>
    <w:qFormat/>
    <w:rPr>
      <w:rFonts w:cs="Times New Roman"/>
    </w:rPr>
  </w:style>
  <w:style w:type="character" w:customStyle="1" w:styleId="apple-style-span">
    <w:name w:val="apple-style-span"/>
    <w:qFormat/>
    <w:rPr>
      <w:rFonts w:cs="Times New Roman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styleId="aa">
    <w:name w:val="Emphasis"/>
    <w:qFormat/>
    <w:rPr>
      <w:rFonts w:cs="Times New Roman"/>
      <w:i/>
      <w:iCs/>
    </w:rPr>
  </w:style>
  <w:style w:type="character" w:styleId="ab">
    <w:name w:val="FollowedHyperlink"/>
    <w:rPr>
      <w:rFonts w:cs="Times New Roman"/>
      <w:color w:val="800080"/>
      <w:u w:val="single"/>
    </w:rPr>
  </w:style>
  <w:style w:type="character" w:customStyle="1" w:styleId="ac">
    <w:name w:val="Заголовок Знак"/>
    <w:qFormat/>
    <w:rPr>
      <w:rFonts w:ascii="Cambria" w:hAnsi="Cambria" w:cs="Cambria"/>
      <w:b/>
      <w:bCs/>
      <w:kern w:val="2"/>
      <w:sz w:val="32"/>
      <w:szCs w:val="32"/>
      <w:lang w:val="ru-RU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ad">
    <w:name w:val="Body Text"/>
    <w:basedOn w:val="a"/>
    <w:rPr>
      <w:sz w:val="28"/>
      <w:szCs w:val="28"/>
      <w:lang w:val="uk-UA"/>
    </w:r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f0">
    <w:name w:val="Subtitle"/>
    <w:basedOn w:val="a"/>
    <w:next w:val="ad"/>
    <w:uiPriority w:val="11"/>
    <w:qFormat/>
    <w:pPr>
      <w:spacing w:line="360" w:lineRule="auto"/>
      <w:ind w:firstLine="708"/>
    </w:pPr>
    <w:rPr>
      <w:sz w:val="28"/>
      <w:szCs w:val="28"/>
      <w:lang w:val="uk-UA"/>
    </w:rPr>
  </w:style>
  <w:style w:type="paragraph" w:styleId="32">
    <w:name w:val="Body Text 3"/>
    <w:basedOn w:val="a"/>
    <w:qFormat/>
    <w:pPr>
      <w:spacing w:after="120"/>
    </w:pPr>
    <w:rPr>
      <w:sz w:val="16"/>
      <w:szCs w:val="16"/>
    </w:rPr>
  </w:style>
  <w:style w:type="paragraph" w:styleId="af1">
    <w:name w:val="Normal (Web)"/>
    <w:basedOn w:val="a"/>
    <w:qFormat/>
    <w:pPr>
      <w:spacing w:before="280" w:after="280"/>
    </w:pPr>
    <w:rPr>
      <w:lang w:val="uk-UA"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NazvaStatti">
    <w:name w:val="_NazvaStatti"/>
    <w:next w:val="a"/>
    <w:qFormat/>
    <w:pPr>
      <w:widowControl w:val="0"/>
      <w:jc w:val="center"/>
    </w:pPr>
    <w:rPr>
      <w:rFonts w:ascii="Times New Roman" w:eastAsia="Times New Roman" w:hAnsi="Times New Roman" w:cs="Times New Roman"/>
      <w:b/>
      <w:bCs/>
      <w:caps/>
      <w:lang w:val="uk-UA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f3">
    <w:name w:val="header"/>
    <w:basedOn w:val="a"/>
    <w:pPr>
      <w:tabs>
        <w:tab w:val="center" w:pos="4819"/>
        <w:tab w:val="right" w:pos="9639"/>
      </w:tabs>
    </w:pPr>
  </w:style>
  <w:style w:type="paragraph" w:styleId="af4">
    <w:name w:val="footer"/>
    <w:basedOn w:val="a"/>
    <w:pPr>
      <w:tabs>
        <w:tab w:val="center" w:pos="4819"/>
        <w:tab w:val="right" w:pos="9639"/>
      </w:tabs>
    </w:pPr>
  </w:style>
  <w:style w:type="paragraph" w:styleId="af5">
    <w:name w:val="Plain Text"/>
    <w:basedOn w:val="a"/>
    <w:qFormat/>
    <w:rPr>
      <w:rFonts w:ascii="Consolas" w:hAnsi="Consolas" w:cs="Consolas"/>
      <w:sz w:val="21"/>
      <w:szCs w:val="21"/>
    </w:rPr>
  </w:style>
  <w:style w:type="paragraph" w:customStyle="1" w:styleId="af6">
    <w:name w:val="а"/>
    <w:basedOn w:val="a"/>
    <w:qFormat/>
    <w:pPr>
      <w:spacing w:line="190" w:lineRule="exact"/>
      <w:ind w:left="567"/>
      <w:jc w:val="both"/>
    </w:pPr>
    <w:rPr>
      <w:rFonts w:ascii="Arial" w:hAnsi="Arial" w:cs="Arial"/>
      <w:spacing w:val="-4"/>
      <w:sz w:val="19"/>
      <w:szCs w:val="19"/>
      <w:lang w:val="uk-UA"/>
    </w:rPr>
  </w:style>
  <w:style w:type="paragraph" w:customStyle="1" w:styleId="af7">
    <w:name w:val="нз"/>
    <w:basedOn w:val="a"/>
    <w:qFormat/>
    <w:pPr>
      <w:tabs>
        <w:tab w:val="right" w:leader="dot" w:pos="9720"/>
      </w:tabs>
      <w:spacing w:line="233" w:lineRule="exact"/>
      <w:jc w:val="center"/>
    </w:pPr>
    <w:rPr>
      <w:rFonts w:ascii="Arial" w:hAnsi="Arial" w:cs="Arial"/>
      <w:b/>
      <w:bCs/>
      <w:caps/>
      <w:sz w:val="21"/>
      <w:szCs w:val="21"/>
      <w:lang w:val="uk-U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character" w:customStyle="1" w:styleId="UnresolvedMention">
    <w:name w:val="Unresolved Mention"/>
    <w:basedOn w:val="a0"/>
    <w:uiPriority w:val="99"/>
    <w:semiHidden/>
    <w:unhideWhenUsed/>
    <w:rsid w:val="000362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ind w:firstLine="360"/>
      <w:jc w:val="center"/>
      <w:outlineLvl w:val="0"/>
    </w:pPr>
    <w:rPr>
      <w:b/>
      <w:bCs/>
      <w:sz w:val="32"/>
      <w:szCs w:val="32"/>
      <w:lang w:val="uk-U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ind w:firstLine="357"/>
      <w:jc w:val="center"/>
      <w:outlineLvl w:val="1"/>
    </w:pPr>
    <w:rPr>
      <w:b/>
      <w:bCs/>
      <w:sz w:val="22"/>
      <w:szCs w:val="22"/>
      <w:lang w:val="uk-U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Wingdings" w:hAnsi="Wingdings" w:cs="Wingdings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3z0">
    <w:name w:val="WW8Num3z0"/>
    <w:qFormat/>
    <w:rPr>
      <w:rFonts w:cs="Times New Roman"/>
      <w:b w:val="0"/>
      <w:bCs w:val="0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pacing w:val="-4"/>
      <w:sz w:val="18"/>
      <w:szCs w:val="18"/>
      <w:lang w:val="uk-UA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St14z0">
    <w:name w:val="WW8NumSt14z0"/>
    <w:qFormat/>
    <w:rPr>
      <w:rFonts w:ascii="Times New Roman" w:hAnsi="Times New Roman" w:cs="Times New Roman"/>
    </w:rPr>
  </w:style>
  <w:style w:type="character" w:customStyle="1" w:styleId="10">
    <w:name w:val="Заголовок 1 Знак"/>
    <w:qFormat/>
    <w:rPr>
      <w:rFonts w:ascii="Cambria" w:hAnsi="Cambria" w:cs="Times New Roman"/>
      <w:b/>
      <w:bCs/>
      <w:kern w:val="2"/>
      <w:sz w:val="32"/>
      <w:szCs w:val="32"/>
      <w:lang w:val="ru-RU"/>
    </w:rPr>
  </w:style>
  <w:style w:type="character" w:customStyle="1" w:styleId="20">
    <w:name w:val="Заголовок 2 Знак"/>
    <w:qFormat/>
    <w:rPr>
      <w:rFonts w:ascii="Cambria" w:hAnsi="Cambria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qFormat/>
    <w:rPr>
      <w:rFonts w:ascii="Cambria" w:hAnsi="Cambria" w:cs="Cambria"/>
      <w:b/>
      <w:bCs/>
      <w:sz w:val="26"/>
      <w:szCs w:val="26"/>
      <w:lang w:val="ru-RU"/>
    </w:rPr>
  </w:style>
  <w:style w:type="character" w:customStyle="1" w:styleId="40">
    <w:name w:val="Заголовок 4 Знак"/>
    <w:qFormat/>
    <w:rPr>
      <w:rFonts w:ascii="Calibri" w:hAnsi="Calibri" w:cs="Calibri"/>
      <w:b/>
      <w:bCs/>
      <w:sz w:val="28"/>
      <w:szCs w:val="28"/>
      <w:lang w:val="ru-RU"/>
    </w:rPr>
  </w:style>
  <w:style w:type="character" w:customStyle="1" w:styleId="a3">
    <w:name w:val="Основной текст Знак"/>
    <w:qFormat/>
    <w:rPr>
      <w:rFonts w:cs="Times New Roman"/>
      <w:sz w:val="24"/>
      <w:szCs w:val="24"/>
      <w:lang w:val="ru-RU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a5">
    <w:name w:val="Подзаголовок Знак"/>
    <w:qFormat/>
    <w:rPr>
      <w:rFonts w:ascii="Cambria" w:hAnsi="Cambria" w:cs="Times New Roman"/>
      <w:sz w:val="24"/>
      <w:szCs w:val="24"/>
      <w:lang w:val="ru-RU"/>
    </w:rPr>
  </w:style>
  <w:style w:type="character" w:customStyle="1" w:styleId="31">
    <w:name w:val="Основной текст 3 Знак"/>
    <w:qFormat/>
    <w:rPr>
      <w:rFonts w:cs="Times New Roman"/>
      <w:sz w:val="16"/>
      <w:szCs w:val="16"/>
      <w:lang w:val="ru-RU"/>
    </w:rPr>
  </w:style>
  <w:style w:type="character" w:customStyle="1" w:styleId="a6">
    <w:name w:val="Текст выноски Знак"/>
    <w:qFormat/>
    <w:rPr>
      <w:rFonts w:cs="Times New Roman"/>
      <w:sz w:val="2"/>
      <w:lang w:val="ru-RU"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customStyle="1" w:styleId="name">
    <w:name w:val="name"/>
    <w:qFormat/>
    <w:rPr>
      <w:rFonts w:cs="Times New Roman"/>
    </w:rPr>
  </w:style>
  <w:style w:type="character" w:customStyle="1" w:styleId="21">
    <w:name w:val="Основной текст 2 Знак"/>
    <w:qFormat/>
    <w:rPr>
      <w:rFonts w:cs="Times New Roman"/>
      <w:sz w:val="24"/>
      <w:szCs w:val="24"/>
      <w:lang w:val="ru-RU"/>
    </w:rPr>
  </w:style>
  <w:style w:type="character" w:customStyle="1" w:styleId="a7">
    <w:name w:val="Верхний колонтитул Знак"/>
    <w:qFormat/>
    <w:rPr>
      <w:rFonts w:cs="Times New Roman"/>
      <w:sz w:val="24"/>
      <w:szCs w:val="24"/>
      <w:lang w:val="ru-RU"/>
    </w:rPr>
  </w:style>
  <w:style w:type="character" w:customStyle="1" w:styleId="a8">
    <w:name w:val="Нижний колонтитул Знак"/>
    <w:qFormat/>
    <w:rPr>
      <w:rFonts w:cs="Times New Roman"/>
      <w:sz w:val="24"/>
      <w:szCs w:val="24"/>
      <w:lang w:val="ru-RU"/>
    </w:rPr>
  </w:style>
  <w:style w:type="character" w:customStyle="1" w:styleId="a9">
    <w:name w:val="Текст Знак"/>
    <w:qFormat/>
    <w:rPr>
      <w:rFonts w:ascii="Consolas" w:hAnsi="Consolas" w:cs="Consolas"/>
      <w:sz w:val="21"/>
      <w:szCs w:val="21"/>
      <w:lang w:val="ru-RU"/>
    </w:rPr>
  </w:style>
  <w:style w:type="character" w:customStyle="1" w:styleId="nobr1">
    <w:name w:val="nobr1"/>
    <w:qFormat/>
    <w:rPr>
      <w:rFonts w:cs="Times New Roman"/>
    </w:rPr>
  </w:style>
  <w:style w:type="character" w:customStyle="1" w:styleId="apple-style-span">
    <w:name w:val="apple-style-span"/>
    <w:qFormat/>
    <w:rPr>
      <w:rFonts w:cs="Times New Roman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styleId="aa">
    <w:name w:val="Emphasis"/>
    <w:qFormat/>
    <w:rPr>
      <w:rFonts w:cs="Times New Roman"/>
      <w:i/>
      <w:iCs/>
    </w:rPr>
  </w:style>
  <w:style w:type="character" w:styleId="ab">
    <w:name w:val="FollowedHyperlink"/>
    <w:rPr>
      <w:rFonts w:cs="Times New Roman"/>
      <w:color w:val="800080"/>
      <w:u w:val="single"/>
    </w:rPr>
  </w:style>
  <w:style w:type="character" w:customStyle="1" w:styleId="ac">
    <w:name w:val="Заголовок Знак"/>
    <w:qFormat/>
    <w:rPr>
      <w:rFonts w:ascii="Cambria" w:hAnsi="Cambria" w:cs="Cambria"/>
      <w:b/>
      <w:bCs/>
      <w:kern w:val="2"/>
      <w:sz w:val="32"/>
      <w:szCs w:val="32"/>
      <w:lang w:val="ru-RU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ad">
    <w:name w:val="Body Text"/>
    <w:basedOn w:val="a"/>
    <w:rPr>
      <w:sz w:val="28"/>
      <w:szCs w:val="28"/>
      <w:lang w:val="uk-UA"/>
    </w:r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f0">
    <w:name w:val="Subtitle"/>
    <w:basedOn w:val="a"/>
    <w:next w:val="ad"/>
    <w:uiPriority w:val="11"/>
    <w:qFormat/>
    <w:pPr>
      <w:spacing w:line="360" w:lineRule="auto"/>
      <w:ind w:firstLine="708"/>
    </w:pPr>
    <w:rPr>
      <w:sz w:val="28"/>
      <w:szCs w:val="28"/>
      <w:lang w:val="uk-UA"/>
    </w:rPr>
  </w:style>
  <w:style w:type="paragraph" w:styleId="32">
    <w:name w:val="Body Text 3"/>
    <w:basedOn w:val="a"/>
    <w:qFormat/>
    <w:pPr>
      <w:spacing w:after="120"/>
    </w:pPr>
    <w:rPr>
      <w:sz w:val="16"/>
      <w:szCs w:val="16"/>
    </w:rPr>
  </w:style>
  <w:style w:type="paragraph" w:styleId="af1">
    <w:name w:val="Normal (Web)"/>
    <w:basedOn w:val="a"/>
    <w:qFormat/>
    <w:pPr>
      <w:spacing w:before="280" w:after="280"/>
    </w:pPr>
    <w:rPr>
      <w:lang w:val="uk-UA"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NazvaStatti">
    <w:name w:val="_NazvaStatti"/>
    <w:next w:val="a"/>
    <w:qFormat/>
    <w:pPr>
      <w:widowControl w:val="0"/>
      <w:jc w:val="center"/>
    </w:pPr>
    <w:rPr>
      <w:rFonts w:ascii="Times New Roman" w:eastAsia="Times New Roman" w:hAnsi="Times New Roman" w:cs="Times New Roman"/>
      <w:b/>
      <w:bCs/>
      <w:caps/>
      <w:lang w:val="uk-UA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f3">
    <w:name w:val="header"/>
    <w:basedOn w:val="a"/>
    <w:pPr>
      <w:tabs>
        <w:tab w:val="center" w:pos="4819"/>
        <w:tab w:val="right" w:pos="9639"/>
      </w:tabs>
    </w:pPr>
  </w:style>
  <w:style w:type="paragraph" w:styleId="af4">
    <w:name w:val="footer"/>
    <w:basedOn w:val="a"/>
    <w:pPr>
      <w:tabs>
        <w:tab w:val="center" w:pos="4819"/>
        <w:tab w:val="right" w:pos="9639"/>
      </w:tabs>
    </w:pPr>
  </w:style>
  <w:style w:type="paragraph" w:styleId="af5">
    <w:name w:val="Plain Text"/>
    <w:basedOn w:val="a"/>
    <w:qFormat/>
    <w:rPr>
      <w:rFonts w:ascii="Consolas" w:hAnsi="Consolas" w:cs="Consolas"/>
      <w:sz w:val="21"/>
      <w:szCs w:val="21"/>
    </w:rPr>
  </w:style>
  <w:style w:type="paragraph" w:customStyle="1" w:styleId="af6">
    <w:name w:val="а"/>
    <w:basedOn w:val="a"/>
    <w:qFormat/>
    <w:pPr>
      <w:spacing w:line="190" w:lineRule="exact"/>
      <w:ind w:left="567"/>
      <w:jc w:val="both"/>
    </w:pPr>
    <w:rPr>
      <w:rFonts w:ascii="Arial" w:hAnsi="Arial" w:cs="Arial"/>
      <w:spacing w:val="-4"/>
      <w:sz w:val="19"/>
      <w:szCs w:val="19"/>
      <w:lang w:val="uk-UA"/>
    </w:rPr>
  </w:style>
  <w:style w:type="paragraph" w:customStyle="1" w:styleId="af7">
    <w:name w:val="нз"/>
    <w:basedOn w:val="a"/>
    <w:qFormat/>
    <w:pPr>
      <w:tabs>
        <w:tab w:val="right" w:leader="dot" w:pos="9720"/>
      </w:tabs>
      <w:spacing w:line="233" w:lineRule="exact"/>
      <w:jc w:val="center"/>
    </w:pPr>
    <w:rPr>
      <w:rFonts w:ascii="Arial" w:hAnsi="Arial" w:cs="Arial"/>
      <w:b/>
      <w:bCs/>
      <w:caps/>
      <w:sz w:val="21"/>
      <w:szCs w:val="21"/>
      <w:lang w:val="uk-U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character" w:customStyle="1" w:styleId="UnresolvedMention">
    <w:name w:val="Unresolved Mention"/>
    <w:basedOn w:val="a0"/>
    <w:uiPriority w:val="99"/>
    <w:semiHidden/>
    <w:unhideWhenUsed/>
    <w:rsid w:val="00036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pscenter.org.ua/text" TargetMode="External"/><Relationship Id="rId3" Type="http://schemas.openxmlformats.org/officeDocument/2006/relationships/styles" Target="styles.xml"/><Relationship Id="rId7" Type="http://schemas.openxmlformats.org/officeDocument/2006/relationships/hyperlink" Target="http://stepscenter.org.ua/regis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dessa@stepscenter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A7214-825F-4A4F-AE26-4852B810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</dc:creator>
  <cp:lastModifiedBy>Елена</cp:lastModifiedBy>
  <cp:revision>4</cp:revision>
  <dcterms:created xsi:type="dcterms:W3CDTF">2021-11-05T12:38:00Z</dcterms:created>
  <dcterms:modified xsi:type="dcterms:W3CDTF">2021-11-05T16:33:00Z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2021-11-03T15:16:00Z</dcterms:created>
  <dc:creator>Lena</dc:creator>
  <dc:description/>
  <cp:keywords> </cp:keywords>
  <dc:language>en-US</dc:language>
  <cp:lastModifiedBy>Елена</cp:lastModifiedBy>
  <cp:lastPrinted>2019-03-05T11:27:00Z</cp:lastPrinted>
  <dcterms:modified xsi:type="dcterms:W3CDTF">2021-11-03T15:48:00Z</dcterms:modified>
  <cp:revision>6</cp:revision>
  <dc:subject/>
  <dc:title>ЗАЯВКА</dc:title>
</cp:coreProperties>
</file>